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C5" w:rsidRPr="00F03743" w:rsidRDefault="003422C5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F03743">
        <w:rPr>
          <w:rFonts w:ascii="Times New Roman" w:hAnsi="Times New Roman" w:cs="Times New Roman"/>
          <w:b/>
          <w:bCs/>
          <w:sz w:val="20"/>
          <w:szCs w:val="20"/>
        </w:rPr>
        <w:t xml:space="preserve">Извещение о </w:t>
      </w:r>
      <w:r w:rsidRPr="00E03E24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проведении </w:t>
      </w:r>
      <w:r w:rsidR="006932D2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27E4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932D2">
        <w:rPr>
          <w:rFonts w:ascii="Times New Roman" w:hAnsi="Times New Roman" w:cs="Times New Roman"/>
          <w:b/>
          <w:bCs/>
          <w:sz w:val="20"/>
          <w:szCs w:val="20"/>
        </w:rPr>
        <w:t xml:space="preserve"> апреля</w:t>
      </w:r>
      <w:r w:rsidR="002566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932D2">
        <w:rPr>
          <w:rFonts w:ascii="Times New Roman" w:hAnsi="Times New Roman" w:cs="Times New Roman"/>
          <w:b/>
          <w:sz w:val="20"/>
          <w:szCs w:val="20"/>
        </w:rPr>
        <w:t>2026</w:t>
      </w:r>
      <w:r w:rsidRPr="00F03743">
        <w:rPr>
          <w:rFonts w:ascii="Times New Roman" w:hAnsi="Times New Roman" w:cs="Times New Roman"/>
          <w:b/>
          <w:sz w:val="20"/>
          <w:szCs w:val="20"/>
        </w:rPr>
        <w:t xml:space="preserve"> года в 10.00</w:t>
      </w:r>
      <w:r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b/>
          <w:bCs/>
          <w:sz w:val="20"/>
          <w:szCs w:val="20"/>
        </w:rPr>
        <w:t>(МСК)</w:t>
      </w:r>
      <w:r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аукциона </w:t>
      </w:r>
      <w:r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>в электронной форме,</w:t>
      </w:r>
      <w:r w:rsidRPr="00F03743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открытого по составу участников и </w:t>
      </w:r>
      <w:r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>форме подачи предложений по цене на п</w:t>
      </w:r>
      <w:r w:rsidR="00177A08"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>раво заключения договор</w:t>
      </w:r>
      <w:r w:rsidR="007F7E91">
        <w:rPr>
          <w:rFonts w:ascii="Times New Roman" w:hAnsi="Times New Roman" w:cs="Times New Roman"/>
          <w:b/>
          <w:bCs/>
          <w:snapToGrid w:val="0"/>
          <w:sz w:val="20"/>
          <w:szCs w:val="20"/>
        </w:rPr>
        <w:t>ов</w:t>
      </w:r>
      <w:r w:rsidR="00177A08"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аренды</w:t>
      </w:r>
      <w:r w:rsidR="00070958"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земельн</w:t>
      </w:r>
      <w:r w:rsidR="007F7E91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ых </w:t>
      </w:r>
      <w:r w:rsidRPr="00F03743">
        <w:rPr>
          <w:rFonts w:ascii="Times New Roman" w:hAnsi="Times New Roman" w:cs="Times New Roman"/>
          <w:b/>
          <w:bCs/>
          <w:snapToGrid w:val="0"/>
          <w:sz w:val="20"/>
          <w:szCs w:val="20"/>
        </w:rPr>
        <w:t>участк</w:t>
      </w:r>
      <w:r w:rsidR="007F7E91">
        <w:rPr>
          <w:rFonts w:ascii="Times New Roman" w:hAnsi="Times New Roman" w:cs="Times New Roman"/>
          <w:b/>
          <w:bCs/>
          <w:snapToGrid w:val="0"/>
          <w:sz w:val="20"/>
          <w:szCs w:val="20"/>
        </w:rPr>
        <w:t>ов</w:t>
      </w:r>
    </w:p>
    <w:p w:rsidR="00070958" w:rsidRPr="00F03743" w:rsidRDefault="00070958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422C5" w:rsidRPr="00F03743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b/>
          <w:sz w:val="20"/>
          <w:szCs w:val="20"/>
        </w:rPr>
        <w:t xml:space="preserve">Форма торгов: </w:t>
      </w:r>
      <w:r w:rsidRPr="00F03743">
        <w:rPr>
          <w:rFonts w:ascii="Times New Roman" w:hAnsi="Times New Roman" w:cs="Times New Roman"/>
          <w:sz w:val="20"/>
          <w:szCs w:val="20"/>
        </w:rPr>
        <w:t xml:space="preserve">открытый </w:t>
      </w:r>
      <w:proofErr w:type="gramStart"/>
      <w:r w:rsidRPr="00F03743">
        <w:rPr>
          <w:rFonts w:ascii="Times New Roman" w:hAnsi="Times New Roman" w:cs="Times New Roman"/>
          <w:sz w:val="20"/>
          <w:szCs w:val="20"/>
        </w:rPr>
        <w:t>аукцион  в</w:t>
      </w:r>
      <w:proofErr w:type="gramEnd"/>
      <w:r w:rsidRPr="00F03743">
        <w:rPr>
          <w:rFonts w:ascii="Times New Roman" w:hAnsi="Times New Roman" w:cs="Times New Roman"/>
          <w:sz w:val="20"/>
          <w:szCs w:val="20"/>
        </w:rPr>
        <w:t xml:space="preserve"> электронной форме подачи заявок</w:t>
      </w:r>
    </w:p>
    <w:p w:rsidR="003422C5" w:rsidRPr="00F03743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22C5" w:rsidRPr="00F03743" w:rsidRDefault="003422C5" w:rsidP="00342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b/>
          <w:bCs/>
          <w:sz w:val="20"/>
          <w:szCs w:val="20"/>
        </w:rPr>
        <w:t>Организатор</w:t>
      </w:r>
      <w:r w:rsidR="00E3305B" w:rsidRPr="00F03743">
        <w:rPr>
          <w:rFonts w:ascii="Times New Roman" w:hAnsi="Times New Roman" w:cs="Times New Roman"/>
          <w:b/>
          <w:bCs/>
          <w:sz w:val="20"/>
          <w:szCs w:val="20"/>
        </w:rPr>
        <w:t xml:space="preserve"> аукциона</w:t>
      </w:r>
      <w:r w:rsidRPr="00F0374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F03743">
        <w:rPr>
          <w:rFonts w:ascii="Times New Roman" w:hAnsi="Times New Roman" w:cs="Times New Roman"/>
          <w:sz w:val="20"/>
          <w:szCs w:val="20"/>
        </w:rPr>
        <w:t xml:space="preserve"> Комитет имущественных отношений администрации </w:t>
      </w:r>
      <w:proofErr w:type="spellStart"/>
      <w:r w:rsidRPr="00F03743">
        <w:rPr>
          <w:rFonts w:ascii="Times New Roman" w:hAnsi="Times New Roman" w:cs="Times New Roman"/>
          <w:sz w:val="20"/>
          <w:szCs w:val="20"/>
        </w:rPr>
        <w:t>Ковернинского</w:t>
      </w:r>
      <w:proofErr w:type="spellEnd"/>
      <w:r w:rsidRPr="00F03743">
        <w:rPr>
          <w:rFonts w:ascii="Times New Roman" w:hAnsi="Times New Roman" w:cs="Times New Roman"/>
          <w:sz w:val="20"/>
          <w:szCs w:val="20"/>
        </w:rPr>
        <w:t xml:space="preserve"> муниципального округа Нижегородской области.</w:t>
      </w:r>
    </w:p>
    <w:p w:rsidR="003422C5" w:rsidRPr="00F03743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b/>
          <w:bCs/>
          <w:sz w:val="20"/>
          <w:szCs w:val="20"/>
        </w:rPr>
        <w:t>Место нахождения</w:t>
      </w:r>
      <w:r w:rsidRPr="00F03743">
        <w:rPr>
          <w:rFonts w:ascii="Times New Roman" w:hAnsi="Times New Roman" w:cs="Times New Roman"/>
          <w:sz w:val="20"/>
          <w:szCs w:val="20"/>
        </w:rPr>
        <w:t xml:space="preserve">: </w:t>
      </w:r>
      <w:r w:rsidRPr="00F03743">
        <w:rPr>
          <w:rFonts w:ascii="Times New Roman" w:hAnsi="Times New Roman" w:cs="Times New Roman"/>
          <w:bCs/>
          <w:sz w:val="20"/>
          <w:szCs w:val="20"/>
        </w:rPr>
        <w:t>606570,</w:t>
      </w:r>
      <w:r w:rsidRPr="00F037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bCs/>
          <w:sz w:val="20"/>
          <w:szCs w:val="20"/>
        </w:rPr>
        <w:t xml:space="preserve">Нижегородская область, Ковернинский муниципальный округ, </w:t>
      </w:r>
      <w:proofErr w:type="spellStart"/>
      <w:r w:rsidRPr="00F03743">
        <w:rPr>
          <w:rFonts w:ascii="Times New Roman" w:hAnsi="Times New Roman" w:cs="Times New Roman"/>
          <w:bCs/>
          <w:sz w:val="20"/>
          <w:szCs w:val="20"/>
        </w:rPr>
        <w:t>р.п</w:t>
      </w:r>
      <w:proofErr w:type="spellEnd"/>
      <w:r w:rsidRPr="00F03743">
        <w:rPr>
          <w:rFonts w:ascii="Times New Roman" w:hAnsi="Times New Roman" w:cs="Times New Roman"/>
          <w:bCs/>
          <w:sz w:val="20"/>
          <w:szCs w:val="20"/>
        </w:rPr>
        <w:t>. Ковернино, ул. Ка</w:t>
      </w:r>
      <w:r w:rsidR="00070958" w:rsidRPr="00F03743">
        <w:rPr>
          <w:rFonts w:ascii="Times New Roman" w:hAnsi="Times New Roman" w:cs="Times New Roman"/>
          <w:bCs/>
          <w:sz w:val="20"/>
          <w:szCs w:val="20"/>
        </w:rPr>
        <w:t xml:space="preserve">рла Маркса, д. 4, </w:t>
      </w:r>
      <w:proofErr w:type="spellStart"/>
      <w:r w:rsidR="00070958" w:rsidRPr="00F03743">
        <w:rPr>
          <w:rFonts w:ascii="Times New Roman" w:hAnsi="Times New Roman" w:cs="Times New Roman"/>
          <w:bCs/>
          <w:sz w:val="20"/>
          <w:szCs w:val="20"/>
        </w:rPr>
        <w:t>ка</w:t>
      </w:r>
      <w:r w:rsidRPr="00F03743">
        <w:rPr>
          <w:rFonts w:ascii="Times New Roman" w:hAnsi="Times New Roman" w:cs="Times New Roman"/>
          <w:bCs/>
          <w:sz w:val="20"/>
          <w:szCs w:val="20"/>
        </w:rPr>
        <w:t>б</w:t>
      </w:r>
      <w:proofErr w:type="spellEnd"/>
      <w:r w:rsidRPr="00F03743">
        <w:rPr>
          <w:rFonts w:ascii="Times New Roman" w:hAnsi="Times New Roman" w:cs="Times New Roman"/>
          <w:bCs/>
          <w:sz w:val="20"/>
          <w:szCs w:val="20"/>
        </w:rPr>
        <w:t xml:space="preserve"> 5</w:t>
      </w:r>
      <w:r w:rsidRPr="00F0374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422C5" w:rsidRPr="00F03743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 Адрес электронной почты: </w:t>
      </w:r>
      <w:hyperlink r:id="rId5" w:history="1">
        <w:r w:rsidRPr="00F03743">
          <w:rPr>
            <w:rStyle w:val="a3"/>
            <w:rFonts w:ascii="Times New Roman" w:hAnsi="Times New Roman"/>
            <w:sz w:val="20"/>
            <w:szCs w:val="20"/>
          </w:rPr>
          <w:t>kiozemlya@adm.kvr.nnov.ru</w:t>
        </w:r>
      </w:hyperlink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422C5" w:rsidRPr="00F03743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Официальный сайт: </w:t>
      </w:r>
      <w:r w:rsidR="00070958" w:rsidRPr="00F03743">
        <w:rPr>
          <w:rFonts w:ascii="Times New Roman" w:hAnsi="Times New Roman" w:cs="Times New Roman"/>
          <w:sz w:val="20"/>
          <w:szCs w:val="20"/>
        </w:rPr>
        <w:t>https://kovernino.nobl.ru/</w:t>
      </w:r>
    </w:p>
    <w:p w:rsidR="00070958" w:rsidRPr="00F03743" w:rsidRDefault="00DE6F98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w:history="1">
        <w:r w:rsidR="00070958" w:rsidRPr="00356242"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Контактный</w:t>
        </w:r>
      </w:hyperlink>
      <w:r w:rsidR="00070958" w:rsidRPr="00356242">
        <w:rPr>
          <w:rFonts w:ascii="Times New Roman" w:hAnsi="Times New Roman" w:cs="Times New Roman"/>
          <w:sz w:val="20"/>
          <w:szCs w:val="20"/>
        </w:rPr>
        <w:t xml:space="preserve"> </w:t>
      </w:r>
      <w:r w:rsidR="00070958" w:rsidRPr="00F03743">
        <w:rPr>
          <w:rFonts w:ascii="Times New Roman" w:hAnsi="Times New Roman" w:cs="Times New Roman"/>
          <w:sz w:val="20"/>
          <w:szCs w:val="20"/>
        </w:rPr>
        <w:t>телефон:</w:t>
      </w:r>
      <w:r w:rsidR="00070958" w:rsidRPr="00F03743">
        <w:rPr>
          <w:rFonts w:ascii="Times New Roman" w:hAnsi="Times New Roman" w:cs="Times New Roman"/>
          <w:bCs/>
          <w:sz w:val="20"/>
          <w:szCs w:val="20"/>
        </w:rPr>
        <w:t xml:space="preserve"> 8(83157) 2-21-30; 2-28-64</w:t>
      </w:r>
      <w:r w:rsidR="00070958" w:rsidRPr="00F03743">
        <w:rPr>
          <w:rFonts w:ascii="Times New Roman" w:hAnsi="Times New Roman" w:cs="Times New Roman"/>
          <w:sz w:val="20"/>
          <w:szCs w:val="20"/>
        </w:rPr>
        <w:t>.</w:t>
      </w:r>
    </w:p>
    <w:p w:rsidR="003422C5" w:rsidRPr="00F03743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Контактные лица: </w:t>
      </w:r>
      <w:r w:rsidR="00CC595B">
        <w:rPr>
          <w:rFonts w:ascii="Times New Roman" w:hAnsi="Times New Roman" w:cs="Times New Roman"/>
          <w:sz w:val="20"/>
          <w:szCs w:val="20"/>
        </w:rPr>
        <w:t>Куликова Елена Александровна</w:t>
      </w:r>
      <w:r w:rsidR="00C610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61044">
        <w:rPr>
          <w:rFonts w:ascii="Times New Roman" w:hAnsi="Times New Roman" w:cs="Times New Roman"/>
          <w:sz w:val="20"/>
          <w:szCs w:val="20"/>
        </w:rPr>
        <w:t>Ракова</w:t>
      </w:r>
      <w:proofErr w:type="spellEnd"/>
      <w:r w:rsidR="00C61044">
        <w:rPr>
          <w:rFonts w:ascii="Times New Roman" w:hAnsi="Times New Roman" w:cs="Times New Roman"/>
          <w:sz w:val="20"/>
          <w:szCs w:val="20"/>
        </w:rPr>
        <w:t xml:space="preserve"> Елена Александровна</w:t>
      </w:r>
    </w:p>
    <w:p w:rsidR="003422C5" w:rsidRPr="00F03743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b/>
          <w:sz w:val="20"/>
          <w:szCs w:val="20"/>
        </w:rPr>
        <w:t>Оператор электронной площадки</w:t>
      </w:r>
      <w:r w:rsidRPr="00F03743">
        <w:rPr>
          <w:rFonts w:ascii="Times New Roman" w:hAnsi="Times New Roman" w:cs="Times New Roman"/>
          <w:sz w:val="20"/>
          <w:szCs w:val="20"/>
        </w:rPr>
        <w:t xml:space="preserve"> – АО «Электронные торговые системы» </w:t>
      </w:r>
    </w:p>
    <w:p w:rsidR="003422C5" w:rsidRPr="00F03743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Адрес: 123117, г. Москва, ул. </w:t>
      </w:r>
      <w:proofErr w:type="spellStart"/>
      <w:r w:rsidRPr="00F03743">
        <w:rPr>
          <w:rFonts w:ascii="Times New Roman" w:hAnsi="Times New Roman" w:cs="Times New Roman"/>
          <w:sz w:val="20"/>
          <w:szCs w:val="20"/>
        </w:rPr>
        <w:t>Тестовская</w:t>
      </w:r>
      <w:proofErr w:type="spellEnd"/>
      <w:r w:rsidRPr="00F03743">
        <w:rPr>
          <w:rFonts w:ascii="Times New Roman" w:hAnsi="Times New Roman" w:cs="Times New Roman"/>
          <w:sz w:val="20"/>
          <w:szCs w:val="20"/>
        </w:rPr>
        <w:t>, д.10, этаж 25;</w:t>
      </w:r>
    </w:p>
    <w:p w:rsidR="003422C5" w:rsidRPr="00F03743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Сайт оператора электронной площадки в сети Интернет</w:t>
      </w:r>
      <w:r w:rsidRPr="00356242">
        <w:rPr>
          <w:rFonts w:ascii="Times New Roman" w:hAnsi="Times New Roman" w:cs="Times New Roman"/>
          <w:sz w:val="20"/>
          <w:szCs w:val="20"/>
        </w:rPr>
        <w:t xml:space="preserve">: </w:t>
      </w:r>
      <w:r w:rsidR="00356242" w:rsidRPr="00356242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www</w:t>
      </w:r>
      <w:r w:rsidR="00356242" w:rsidRPr="00356242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356242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fabrikant</w:t>
      </w:r>
      <w:proofErr w:type="spellEnd"/>
      <w:r w:rsidR="00356242" w:rsidRPr="00356242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356242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ru</w:t>
      </w:r>
      <w:proofErr w:type="spellEnd"/>
      <w:r w:rsidR="00544148">
        <w:fldChar w:fldCharType="begin"/>
      </w:r>
      <w:r w:rsidR="00544148">
        <w:instrText xml:space="preserve"> HYPERLINK "https://torgi.gov.ru/new/" </w:instrText>
      </w:r>
      <w:r w:rsidR="00544148">
        <w:fldChar w:fldCharType="end"/>
      </w:r>
    </w:p>
    <w:p w:rsidR="003422C5" w:rsidRPr="007840E7" w:rsidRDefault="003422C5" w:rsidP="003422C5">
      <w:pPr>
        <w:pStyle w:val="a6"/>
        <w:spacing w:before="0" w:beforeAutospacing="0" w:after="0"/>
        <w:ind w:firstLine="567"/>
        <w:jc w:val="both"/>
        <w:rPr>
          <w:color w:val="000000" w:themeColor="text1"/>
          <w:sz w:val="20"/>
          <w:szCs w:val="20"/>
        </w:rPr>
      </w:pPr>
      <w:r w:rsidRPr="00F03743">
        <w:rPr>
          <w:bCs/>
          <w:iCs/>
          <w:sz w:val="20"/>
          <w:szCs w:val="20"/>
        </w:rPr>
        <w:t xml:space="preserve">Решение о проведении </w:t>
      </w:r>
      <w:proofErr w:type="gramStart"/>
      <w:r w:rsidRPr="00F03743">
        <w:rPr>
          <w:bCs/>
          <w:iCs/>
          <w:sz w:val="20"/>
          <w:szCs w:val="20"/>
        </w:rPr>
        <w:t>аукциона</w:t>
      </w:r>
      <w:r w:rsidRPr="00F03743">
        <w:rPr>
          <w:sz w:val="20"/>
          <w:szCs w:val="20"/>
        </w:rPr>
        <w:t xml:space="preserve">  в</w:t>
      </w:r>
      <w:proofErr w:type="gramEnd"/>
      <w:r w:rsidRPr="00F03743">
        <w:rPr>
          <w:sz w:val="20"/>
          <w:szCs w:val="20"/>
        </w:rPr>
        <w:t xml:space="preserve"> электронной форме,</w:t>
      </w:r>
      <w:r w:rsidRPr="00F03743">
        <w:rPr>
          <w:bCs/>
          <w:iCs/>
          <w:sz w:val="20"/>
          <w:szCs w:val="20"/>
        </w:rPr>
        <w:t xml:space="preserve"> открытого</w:t>
      </w:r>
      <w:r w:rsidRPr="00F03743">
        <w:rPr>
          <w:sz w:val="20"/>
          <w:szCs w:val="20"/>
        </w:rPr>
        <w:t xml:space="preserve"> по</w:t>
      </w:r>
      <w:r w:rsidRPr="00F03743">
        <w:rPr>
          <w:snapToGrid w:val="0"/>
          <w:sz w:val="20"/>
          <w:szCs w:val="20"/>
        </w:rPr>
        <w:t xml:space="preserve"> составу участников и </w:t>
      </w:r>
      <w:r w:rsidRPr="00F03743">
        <w:rPr>
          <w:bCs/>
          <w:snapToGrid w:val="0"/>
          <w:sz w:val="20"/>
          <w:szCs w:val="20"/>
        </w:rPr>
        <w:t>форме подачи предложений по цене на пр</w:t>
      </w:r>
      <w:r w:rsidR="00C86BB7">
        <w:rPr>
          <w:bCs/>
          <w:snapToGrid w:val="0"/>
          <w:sz w:val="20"/>
          <w:szCs w:val="20"/>
        </w:rPr>
        <w:t>аво заключения договор</w:t>
      </w:r>
      <w:r w:rsidR="00BC55C0">
        <w:rPr>
          <w:bCs/>
          <w:snapToGrid w:val="0"/>
          <w:sz w:val="20"/>
          <w:szCs w:val="20"/>
        </w:rPr>
        <w:t>ов</w:t>
      </w:r>
      <w:r w:rsidRPr="00F03743">
        <w:rPr>
          <w:bCs/>
          <w:snapToGrid w:val="0"/>
          <w:sz w:val="20"/>
          <w:szCs w:val="20"/>
        </w:rPr>
        <w:t xml:space="preserve"> </w:t>
      </w:r>
      <w:r w:rsidR="00177A08" w:rsidRPr="00F03743">
        <w:rPr>
          <w:bCs/>
          <w:snapToGrid w:val="0"/>
          <w:sz w:val="20"/>
          <w:szCs w:val="20"/>
        </w:rPr>
        <w:t xml:space="preserve">аренды </w:t>
      </w:r>
      <w:r w:rsidR="00C86BB7">
        <w:rPr>
          <w:bCs/>
          <w:snapToGrid w:val="0"/>
          <w:sz w:val="20"/>
          <w:szCs w:val="20"/>
        </w:rPr>
        <w:t>земельн</w:t>
      </w:r>
      <w:r w:rsidR="00BC55C0">
        <w:rPr>
          <w:bCs/>
          <w:snapToGrid w:val="0"/>
          <w:sz w:val="20"/>
          <w:szCs w:val="20"/>
        </w:rPr>
        <w:t>ых</w:t>
      </w:r>
      <w:r w:rsidR="00C86BB7">
        <w:rPr>
          <w:bCs/>
          <w:snapToGrid w:val="0"/>
          <w:sz w:val="20"/>
          <w:szCs w:val="20"/>
        </w:rPr>
        <w:t xml:space="preserve"> участ</w:t>
      </w:r>
      <w:r w:rsidR="00BC55C0">
        <w:rPr>
          <w:bCs/>
          <w:snapToGrid w:val="0"/>
          <w:sz w:val="20"/>
          <w:szCs w:val="20"/>
        </w:rPr>
        <w:t>ков</w:t>
      </w:r>
      <w:r w:rsidR="00240A45">
        <w:rPr>
          <w:bCs/>
          <w:snapToGrid w:val="0"/>
          <w:sz w:val="20"/>
          <w:szCs w:val="20"/>
        </w:rPr>
        <w:t xml:space="preserve"> </w:t>
      </w:r>
      <w:r w:rsidRPr="00F03743">
        <w:rPr>
          <w:sz w:val="20"/>
          <w:szCs w:val="20"/>
        </w:rPr>
        <w:t xml:space="preserve">принято Постановлением администрации </w:t>
      </w:r>
      <w:proofErr w:type="spellStart"/>
      <w:r w:rsidRPr="00F03743">
        <w:rPr>
          <w:sz w:val="20"/>
          <w:szCs w:val="20"/>
        </w:rPr>
        <w:t>Ковернинского</w:t>
      </w:r>
      <w:proofErr w:type="spellEnd"/>
      <w:r w:rsidRPr="00F03743">
        <w:rPr>
          <w:sz w:val="20"/>
          <w:szCs w:val="20"/>
        </w:rPr>
        <w:t xml:space="preserve"> муниципального округа Нижегородской области от</w:t>
      </w:r>
      <w:r w:rsidR="0072175E">
        <w:rPr>
          <w:sz w:val="20"/>
          <w:szCs w:val="20"/>
        </w:rPr>
        <w:t xml:space="preserve"> </w:t>
      </w:r>
      <w:r w:rsidR="0072175E">
        <w:rPr>
          <w:b/>
          <w:sz w:val="20"/>
          <w:szCs w:val="20"/>
        </w:rPr>
        <w:t>16</w:t>
      </w:r>
      <w:r w:rsidR="00BC55C0" w:rsidRPr="00B42D06">
        <w:rPr>
          <w:b/>
          <w:sz w:val="20"/>
          <w:szCs w:val="20"/>
        </w:rPr>
        <w:t>.</w:t>
      </w:r>
      <w:r w:rsidR="0072175E">
        <w:rPr>
          <w:b/>
          <w:sz w:val="20"/>
          <w:szCs w:val="20"/>
        </w:rPr>
        <w:t>03.2026</w:t>
      </w:r>
      <w:r w:rsidR="00A42A4A" w:rsidRPr="00B42D06">
        <w:rPr>
          <w:b/>
          <w:sz w:val="20"/>
          <w:szCs w:val="20"/>
        </w:rPr>
        <w:t xml:space="preserve"> №</w:t>
      </w:r>
      <w:r w:rsidR="001F6F47">
        <w:rPr>
          <w:b/>
          <w:sz w:val="20"/>
          <w:szCs w:val="20"/>
        </w:rPr>
        <w:t>363</w:t>
      </w:r>
    </w:p>
    <w:p w:rsidR="003422C5" w:rsidRPr="007840E7" w:rsidRDefault="003422C5" w:rsidP="003422C5">
      <w:pPr>
        <w:pStyle w:val="a6"/>
        <w:spacing w:before="0" w:beforeAutospacing="0" w:after="0"/>
        <w:ind w:firstLine="567"/>
        <w:jc w:val="both"/>
        <w:rPr>
          <w:color w:val="000000" w:themeColor="text1"/>
          <w:sz w:val="20"/>
          <w:szCs w:val="20"/>
        </w:rPr>
      </w:pPr>
    </w:p>
    <w:p w:rsidR="00AE579D" w:rsidRPr="00F03743" w:rsidRDefault="00AE579D" w:rsidP="00ED5D6F">
      <w:pPr>
        <w:pStyle w:val="a6"/>
        <w:numPr>
          <w:ilvl w:val="0"/>
          <w:numId w:val="2"/>
        </w:numPr>
        <w:spacing w:before="0" w:beforeAutospacing="0" w:after="0"/>
        <w:jc w:val="center"/>
        <w:rPr>
          <w:b/>
          <w:bCs/>
          <w:sz w:val="20"/>
          <w:szCs w:val="20"/>
        </w:rPr>
      </w:pPr>
      <w:r w:rsidRPr="00F03743">
        <w:rPr>
          <w:b/>
          <w:bCs/>
          <w:sz w:val="20"/>
          <w:szCs w:val="20"/>
        </w:rPr>
        <w:t>Предмет аукциона</w:t>
      </w:r>
    </w:p>
    <w:p w:rsidR="00ED1910" w:rsidRDefault="00ED1910" w:rsidP="00240A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1657E9" w:rsidRDefault="001657E9" w:rsidP="00240A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Лот № 1.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18/1 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315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- 52:08:0011201:2687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7 828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- шаг аукциона –   234 руб. 84 коп. 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1 565 руб. 60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2.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18/2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318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- 52:08:0011201:2690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7 905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- шаг аукциона –   237 руб.15 коп. 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1 581 руб.00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Лот № 3. Земельный участок, право собственности на который не разграничено, местоположение: Российская Федерация, Нижегородская область, Ковернинский муниципальный округ, </w:t>
      </w:r>
      <w:proofErr w:type="spellStart"/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р.п</w:t>
      </w:r>
      <w:proofErr w:type="spellEnd"/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. Ковернино, ул. Зарубина, земельный участок 18/3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321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- 52:08:0011201:2686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7 977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- шаг аукциона –   239 руб. 31 коп. 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1 595 руб. 40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4.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18/4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319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- 52:08:001120</w:t>
      </w:r>
      <w:r w:rsidR="00C53214">
        <w:rPr>
          <w:rFonts w:ascii="Times New Roman" w:hAnsi="Times New Roman" w:cs="Times New Roman"/>
          <w:bCs/>
          <w:snapToGrid w:val="0"/>
          <w:sz w:val="20"/>
          <w:szCs w:val="20"/>
        </w:rPr>
        <w:t>1</w:t>
      </w: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:2688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lastRenderedPageBreak/>
        <w:t>- начальная цена – 7 977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- шаг аукциона –  239 руб.31 коп. 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1 595 руб. 40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5.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20/1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315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– 52:08:0011201:2691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7 828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шаг аукциона –  234 руб. 84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1 565 руб. 60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6.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20/2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318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– 52:08:0011201:2684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7 905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шаг аукциона –  237 руб.15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1 581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7. Земельный участок, право собственности на который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20/3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321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– 52:08:0011201:2685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7 977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шаг аукциона –  239 руб. 31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1 595 руб. 40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/>
          <w:bCs/>
          <w:snapToGrid w:val="0"/>
          <w:sz w:val="20"/>
          <w:szCs w:val="20"/>
        </w:rPr>
        <w:t>Лот № 8. Земельный участок, право собственности не разграничено, местоположение: Российская Федерация, Нижегородская область, муниципальный округ Ковернинский, рабочий поселок Ковернино, улица Зарубина, земельный участок 20/4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-разрешенное использование – блокированная жилая застройка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категория земель – земли населенных пунктов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площадь земельного участка – 322 кв.м.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кадастровый номер – 52:08:0011201:2689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вид права – аренда сроком на 5 лет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начальная цена –  8 050 руб. 00 коп.</w:t>
      </w:r>
    </w:p>
    <w:p w:rsidR="0072175E" w:rsidRP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шаг аукциона –  241 руб. 50 коп.</w:t>
      </w:r>
    </w:p>
    <w:p w:rsidR="0072175E" w:rsidRDefault="0072175E" w:rsidP="007217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0"/>
          <w:szCs w:val="20"/>
        </w:rPr>
      </w:pPr>
      <w:r w:rsidRPr="0072175E">
        <w:rPr>
          <w:rFonts w:ascii="Times New Roman" w:hAnsi="Times New Roman" w:cs="Times New Roman"/>
          <w:bCs/>
          <w:snapToGrid w:val="0"/>
          <w:sz w:val="20"/>
          <w:szCs w:val="20"/>
        </w:rPr>
        <w:t>- задаток – 1 610 руб. 00 коп.</w:t>
      </w:r>
    </w:p>
    <w:p w:rsidR="00AE579D" w:rsidRPr="00F03743" w:rsidRDefault="002710BF" w:rsidP="007217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   </w:t>
      </w:r>
      <w:r w:rsidR="003422C5"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Начальная цена </w:t>
      </w:r>
      <w:r w:rsidR="00751973"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>предмета аукциона</w:t>
      </w:r>
      <w:r w:rsidR="003422C5"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определе</w:t>
      </w:r>
      <w:r w:rsidR="00334216">
        <w:rPr>
          <w:rFonts w:ascii="Times New Roman" w:eastAsia="Times New Roman" w:hAnsi="Times New Roman" w:cs="Times New Roman"/>
          <w:snapToGrid w:val="0"/>
          <w:sz w:val="20"/>
          <w:szCs w:val="20"/>
        </w:rPr>
        <w:t>на в соответствии с Федеральным</w:t>
      </w:r>
      <w:r w:rsidR="003422C5"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законом от </w:t>
      </w:r>
      <w:r w:rsidR="003422C5" w:rsidRPr="00F03743">
        <w:rPr>
          <w:rFonts w:ascii="Times New Roman" w:hAnsi="Times New Roman" w:cs="Times New Roman"/>
          <w:sz w:val="20"/>
          <w:szCs w:val="20"/>
          <w:shd w:val="clear" w:color="auto" w:fill="FFFFFF"/>
        </w:rPr>
        <w:t>29.07.1998 N 135</w:t>
      </w:r>
      <w:r w:rsidR="003422C5" w:rsidRPr="00F0374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="003422C5" w:rsidRPr="00F03743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ФЗ</w:t>
      </w:r>
      <w:r w:rsidR="003422C5" w:rsidRPr="00F0374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«Об оценочной деятельности в Российской Федерации».</w:t>
      </w:r>
    </w:p>
    <w:p w:rsidR="00AE579D" w:rsidRPr="00F03743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3743">
        <w:rPr>
          <w:rFonts w:ascii="Times New Roman" w:hAnsi="Times New Roman"/>
          <w:sz w:val="20"/>
          <w:szCs w:val="20"/>
        </w:rPr>
        <w:t xml:space="preserve">       </w:t>
      </w:r>
      <w:r w:rsidR="00524553">
        <w:rPr>
          <w:rFonts w:ascii="Times New Roman" w:hAnsi="Times New Roman"/>
          <w:sz w:val="20"/>
          <w:szCs w:val="20"/>
        </w:rPr>
        <w:t>Земельны</w:t>
      </w:r>
      <w:r w:rsidR="00334216" w:rsidRPr="00334216">
        <w:rPr>
          <w:rFonts w:ascii="Times New Roman" w:hAnsi="Times New Roman"/>
          <w:sz w:val="20"/>
          <w:szCs w:val="20"/>
        </w:rPr>
        <w:t xml:space="preserve">е </w:t>
      </w:r>
      <w:r w:rsidR="00524553">
        <w:rPr>
          <w:rFonts w:ascii="Times New Roman" w:hAnsi="Times New Roman"/>
          <w:sz w:val="20"/>
          <w:szCs w:val="20"/>
        </w:rPr>
        <w:t>участ</w:t>
      </w:r>
      <w:r w:rsidR="00334216" w:rsidRPr="00334216">
        <w:rPr>
          <w:rFonts w:ascii="Times New Roman" w:hAnsi="Times New Roman"/>
          <w:sz w:val="20"/>
          <w:szCs w:val="20"/>
        </w:rPr>
        <w:t>ки</w:t>
      </w:r>
      <w:r w:rsidR="00524553">
        <w:rPr>
          <w:rFonts w:ascii="Times New Roman" w:hAnsi="Times New Roman"/>
          <w:sz w:val="20"/>
          <w:szCs w:val="20"/>
        </w:rPr>
        <w:t xml:space="preserve"> свобод</w:t>
      </w:r>
      <w:r w:rsidR="00334216">
        <w:rPr>
          <w:rFonts w:ascii="Times New Roman" w:hAnsi="Times New Roman"/>
          <w:sz w:val="20"/>
          <w:szCs w:val="20"/>
        </w:rPr>
        <w:t>ны</w:t>
      </w:r>
      <w:r w:rsidR="00240A45">
        <w:rPr>
          <w:rFonts w:ascii="Times New Roman" w:hAnsi="Times New Roman"/>
          <w:sz w:val="20"/>
          <w:szCs w:val="20"/>
        </w:rPr>
        <w:t xml:space="preserve"> </w:t>
      </w:r>
      <w:r w:rsidR="002710BF" w:rsidRPr="00F03743">
        <w:rPr>
          <w:rFonts w:ascii="Times New Roman" w:hAnsi="Times New Roman"/>
          <w:sz w:val="20"/>
          <w:szCs w:val="20"/>
        </w:rPr>
        <w:t>от прав третьих лиц.</w:t>
      </w:r>
    </w:p>
    <w:p w:rsidR="00AE579D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3743">
        <w:rPr>
          <w:rFonts w:ascii="Times New Roman" w:hAnsi="Times New Roman"/>
          <w:sz w:val="20"/>
          <w:szCs w:val="20"/>
        </w:rPr>
        <w:t xml:space="preserve">       </w:t>
      </w:r>
      <w:r w:rsidR="00AE579D" w:rsidRPr="00F03743">
        <w:rPr>
          <w:rFonts w:ascii="Times New Roman" w:hAnsi="Times New Roman"/>
          <w:sz w:val="20"/>
          <w:szCs w:val="20"/>
        </w:rPr>
        <w:t>Осмотр земельн</w:t>
      </w:r>
      <w:r w:rsidR="00240A45">
        <w:rPr>
          <w:rFonts w:ascii="Times New Roman" w:hAnsi="Times New Roman"/>
          <w:sz w:val="20"/>
          <w:szCs w:val="20"/>
        </w:rPr>
        <w:t>ого</w:t>
      </w:r>
      <w:r w:rsidR="002710BF" w:rsidRPr="00F03743">
        <w:rPr>
          <w:rFonts w:ascii="Times New Roman" w:hAnsi="Times New Roman"/>
          <w:sz w:val="20"/>
          <w:szCs w:val="20"/>
        </w:rPr>
        <w:t xml:space="preserve"> </w:t>
      </w:r>
      <w:r w:rsidR="00EB42CC">
        <w:rPr>
          <w:rFonts w:ascii="Times New Roman" w:hAnsi="Times New Roman"/>
          <w:sz w:val="20"/>
          <w:szCs w:val="20"/>
        </w:rPr>
        <w:t>участ</w:t>
      </w:r>
      <w:r w:rsidR="00240A45">
        <w:rPr>
          <w:rFonts w:ascii="Times New Roman" w:hAnsi="Times New Roman"/>
          <w:sz w:val="20"/>
          <w:szCs w:val="20"/>
        </w:rPr>
        <w:t xml:space="preserve">ка </w:t>
      </w:r>
      <w:r w:rsidR="00AE579D" w:rsidRPr="00F03743">
        <w:rPr>
          <w:rFonts w:ascii="Times New Roman" w:hAnsi="Times New Roman"/>
          <w:sz w:val="20"/>
          <w:szCs w:val="20"/>
        </w:rPr>
        <w:t>на местности производится лицами, желающими участвовать в аукционе, самостоятельно.</w:t>
      </w:r>
    </w:p>
    <w:p w:rsidR="002F70E3" w:rsidRPr="00F03743" w:rsidRDefault="00240A45" w:rsidP="00240A45">
      <w:pPr>
        <w:pStyle w:val="a7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2F70E3" w:rsidRPr="00F03743">
        <w:rPr>
          <w:rFonts w:ascii="Times New Roman" w:hAnsi="Times New Roman"/>
          <w:b/>
          <w:sz w:val="20"/>
          <w:szCs w:val="20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объектов капитального строительства.</w:t>
      </w:r>
    </w:p>
    <w:p w:rsidR="001103C1" w:rsidRPr="001103C1" w:rsidRDefault="001103C1" w:rsidP="00AD03AC">
      <w:pPr>
        <w:pStyle w:val="ad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103C1" w:rsidRPr="00240A45" w:rsidRDefault="00350A88" w:rsidP="00350A88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Правила землепользования и застройки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Ковернинского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округа</w:t>
      </w:r>
      <w:r w:rsidR="001103C1" w:rsidRPr="001103C1">
        <w:rPr>
          <w:rFonts w:ascii="Times New Roman" w:hAnsi="Times New Roman" w:cs="Times New Roman"/>
          <w:sz w:val="20"/>
          <w:szCs w:val="20"/>
        </w:rPr>
        <w:t xml:space="preserve">, утверждены постановлением администрации </w:t>
      </w:r>
      <w:proofErr w:type="spellStart"/>
      <w:r w:rsidR="001103C1" w:rsidRPr="001103C1">
        <w:rPr>
          <w:rFonts w:ascii="Times New Roman" w:hAnsi="Times New Roman" w:cs="Times New Roman"/>
          <w:sz w:val="20"/>
          <w:szCs w:val="20"/>
        </w:rPr>
        <w:t>Ковернинского</w:t>
      </w:r>
      <w:proofErr w:type="spellEnd"/>
      <w:r w:rsidR="001103C1" w:rsidRPr="001103C1">
        <w:rPr>
          <w:rFonts w:ascii="Times New Roman" w:hAnsi="Times New Roman" w:cs="Times New Roman"/>
          <w:sz w:val="20"/>
          <w:szCs w:val="20"/>
        </w:rPr>
        <w:t xml:space="preserve"> муниципального округа Нижегородской области от </w:t>
      </w:r>
      <w:r>
        <w:rPr>
          <w:rFonts w:ascii="Times New Roman" w:hAnsi="Times New Roman" w:cs="Times New Roman"/>
          <w:sz w:val="20"/>
          <w:szCs w:val="20"/>
        </w:rPr>
        <w:t>04.08.2025</w:t>
      </w:r>
      <w:r w:rsidR="001103C1" w:rsidRPr="001103C1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859</w:t>
      </w:r>
      <w:r w:rsidR="001103C1" w:rsidRPr="001103C1">
        <w:rPr>
          <w:rFonts w:ascii="Times New Roman" w:hAnsi="Times New Roman" w:cs="Times New Roman"/>
          <w:sz w:val="20"/>
          <w:szCs w:val="20"/>
        </w:rPr>
        <w:t xml:space="preserve"> (далее - ПЗЗ). Земельные участки находятся в зоне </w:t>
      </w:r>
      <w:r>
        <w:rPr>
          <w:rFonts w:ascii="Times New Roman" w:hAnsi="Times New Roman" w:cs="Times New Roman"/>
          <w:sz w:val="20"/>
          <w:szCs w:val="20"/>
        </w:rPr>
        <w:t>Ж-</w:t>
      </w:r>
      <w:r w:rsidR="009F6EB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03C1" w:rsidRPr="001103C1">
        <w:rPr>
          <w:rFonts w:ascii="Times New Roman" w:hAnsi="Times New Roman" w:cs="Times New Roman"/>
          <w:sz w:val="20"/>
          <w:szCs w:val="20"/>
        </w:rPr>
        <w:t>-</w:t>
      </w:r>
      <w:r w:rsidRPr="00350A88">
        <w:t xml:space="preserve"> </w:t>
      </w:r>
      <w:r w:rsidRPr="00350A88">
        <w:rPr>
          <w:rFonts w:ascii="Times New Roman" w:hAnsi="Times New Roman" w:cs="Times New Roman"/>
          <w:sz w:val="20"/>
          <w:szCs w:val="20"/>
        </w:rPr>
        <w:t xml:space="preserve">Зона застройки </w:t>
      </w:r>
      <w:r w:rsidR="009F6EB4">
        <w:rPr>
          <w:rFonts w:ascii="Times New Roman" w:hAnsi="Times New Roman" w:cs="Times New Roman"/>
          <w:sz w:val="20"/>
          <w:szCs w:val="20"/>
        </w:rPr>
        <w:t xml:space="preserve">малоэтажными </w:t>
      </w:r>
      <w:r w:rsidRPr="00350A88">
        <w:rPr>
          <w:rFonts w:ascii="Times New Roman" w:hAnsi="Times New Roman" w:cs="Times New Roman"/>
          <w:sz w:val="20"/>
          <w:szCs w:val="20"/>
        </w:rPr>
        <w:t>жилыми домами</w:t>
      </w:r>
      <w:r w:rsidR="001103C1" w:rsidRPr="001103C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Разрешенное использование земельных участков </w:t>
      </w:r>
      <w:r w:rsidRPr="00240A45">
        <w:rPr>
          <w:rFonts w:ascii="Times New Roman" w:hAnsi="Times New Roman" w:cs="Times New Roman"/>
          <w:sz w:val="20"/>
          <w:szCs w:val="20"/>
        </w:rPr>
        <w:t>соответству</w:t>
      </w:r>
      <w:r>
        <w:rPr>
          <w:rFonts w:ascii="Times New Roman" w:hAnsi="Times New Roman" w:cs="Times New Roman"/>
          <w:sz w:val="20"/>
          <w:szCs w:val="20"/>
        </w:rPr>
        <w:t>ю</w:t>
      </w:r>
      <w:r w:rsidR="00240A45" w:rsidRPr="00240A45">
        <w:rPr>
          <w:rFonts w:ascii="Times New Roman" w:hAnsi="Times New Roman" w:cs="Times New Roman"/>
          <w:sz w:val="20"/>
          <w:szCs w:val="20"/>
        </w:rPr>
        <w:t xml:space="preserve"> возможному использованию</w:t>
      </w:r>
      <w:r w:rsidR="00240A45">
        <w:rPr>
          <w:rFonts w:ascii="Times New Roman" w:hAnsi="Times New Roman" w:cs="Times New Roman"/>
          <w:sz w:val="20"/>
          <w:szCs w:val="20"/>
        </w:rPr>
        <w:t xml:space="preserve">. </w:t>
      </w:r>
      <w:r w:rsidR="00240A45" w:rsidRPr="00240A45">
        <w:rPr>
          <w:rFonts w:ascii="Times New Roman" w:hAnsi="Times New Roman" w:cs="Times New Roman"/>
          <w:sz w:val="20"/>
          <w:szCs w:val="20"/>
        </w:rPr>
        <w:t>Площадь земельн</w:t>
      </w:r>
      <w:r>
        <w:rPr>
          <w:rFonts w:ascii="Times New Roman" w:hAnsi="Times New Roman" w:cs="Times New Roman"/>
          <w:sz w:val="20"/>
          <w:szCs w:val="20"/>
        </w:rPr>
        <w:t>ых участков</w:t>
      </w:r>
      <w:r w:rsidR="00240A45" w:rsidRPr="00240A45">
        <w:rPr>
          <w:rFonts w:ascii="Times New Roman" w:hAnsi="Times New Roman" w:cs="Times New Roman"/>
          <w:sz w:val="20"/>
          <w:szCs w:val="20"/>
        </w:rPr>
        <w:t xml:space="preserve"> не превышает максимальный размер земельного участка,</w:t>
      </w:r>
      <w:r w:rsidR="00AF2482">
        <w:rPr>
          <w:rFonts w:ascii="Times New Roman" w:hAnsi="Times New Roman" w:cs="Times New Roman"/>
          <w:sz w:val="20"/>
          <w:szCs w:val="20"/>
        </w:rPr>
        <w:t xml:space="preserve"> </w:t>
      </w:r>
      <w:r w:rsidR="00240A45" w:rsidRPr="00240A45">
        <w:rPr>
          <w:rFonts w:ascii="Times New Roman" w:hAnsi="Times New Roman" w:cs="Times New Roman"/>
          <w:sz w:val="20"/>
          <w:szCs w:val="20"/>
        </w:rPr>
        <w:t>установленного в соответствии с Правила</w:t>
      </w:r>
      <w:r w:rsidR="00240A45">
        <w:rPr>
          <w:rFonts w:ascii="Times New Roman" w:hAnsi="Times New Roman" w:cs="Times New Roman"/>
          <w:sz w:val="20"/>
          <w:szCs w:val="20"/>
        </w:rPr>
        <w:t xml:space="preserve">ми землепользования и застройки. </w:t>
      </w:r>
    </w:p>
    <w:p w:rsidR="00350A88" w:rsidRPr="00350A88" w:rsidRDefault="00350A88" w:rsidP="00C53214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350A88">
        <w:rPr>
          <w:rFonts w:ascii="Times New Roman" w:eastAsiaTheme="minorEastAsia" w:hAnsi="Times New Roman"/>
          <w:sz w:val="20"/>
          <w:szCs w:val="20"/>
          <w:lang w:eastAsia="ru-RU"/>
        </w:rPr>
        <w:t xml:space="preserve">Минимальный размер земельного участка для размещения </w:t>
      </w:r>
      <w:r w:rsidR="005D48BD">
        <w:rPr>
          <w:rFonts w:ascii="Times New Roman" w:eastAsiaTheme="minorEastAsia" w:hAnsi="Times New Roman"/>
          <w:sz w:val="20"/>
          <w:szCs w:val="20"/>
          <w:lang w:eastAsia="ru-RU"/>
        </w:rPr>
        <w:t xml:space="preserve">жилого дома </w:t>
      </w:r>
      <w:r w:rsidR="00C53214" w:rsidRPr="00C53214">
        <w:rPr>
          <w:rFonts w:ascii="Times New Roman" w:eastAsiaTheme="minorEastAsia" w:hAnsi="Times New Roman"/>
          <w:sz w:val="20"/>
          <w:szCs w:val="20"/>
          <w:lang w:eastAsia="ru-RU"/>
        </w:rPr>
        <w:t>жи</w:t>
      </w:r>
      <w:r w:rsidR="00C53214">
        <w:rPr>
          <w:rFonts w:ascii="Times New Roman" w:eastAsiaTheme="minorEastAsia" w:hAnsi="Times New Roman"/>
          <w:sz w:val="20"/>
          <w:szCs w:val="20"/>
          <w:lang w:eastAsia="ru-RU"/>
        </w:rPr>
        <w:t>лого дома, блокированного с дру</w:t>
      </w:r>
      <w:r w:rsidR="00C53214" w:rsidRPr="00C53214">
        <w:rPr>
          <w:rFonts w:ascii="Times New Roman" w:eastAsiaTheme="minorEastAsia" w:hAnsi="Times New Roman"/>
          <w:sz w:val="20"/>
          <w:szCs w:val="20"/>
          <w:lang w:eastAsia="ru-RU"/>
        </w:rPr>
        <w:t>гим жилым домом (другими жилыми домами)</w:t>
      </w:r>
      <w:r w:rsidR="00C53214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="005D48BD">
        <w:rPr>
          <w:rFonts w:ascii="Times New Roman" w:eastAsiaTheme="minorEastAsia" w:hAnsi="Times New Roman"/>
          <w:sz w:val="20"/>
          <w:szCs w:val="20"/>
          <w:lang w:eastAsia="ru-RU"/>
        </w:rPr>
        <w:t xml:space="preserve">- </w:t>
      </w:r>
      <w:r w:rsidR="0072175E">
        <w:rPr>
          <w:rFonts w:ascii="Times New Roman" w:eastAsiaTheme="minorEastAsia" w:hAnsi="Times New Roman"/>
          <w:sz w:val="20"/>
          <w:szCs w:val="20"/>
          <w:lang w:eastAsia="ru-RU"/>
        </w:rPr>
        <w:t>150</w:t>
      </w:r>
      <w:r w:rsidR="005D48BD">
        <w:rPr>
          <w:rFonts w:ascii="Times New Roman" w:eastAsiaTheme="minorEastAsia" w:hAnsi="Times New Roman"/>
          <w:sz w:val="20"/>
          <w:szCs w:val="20"/>
          <w:lang w:eastAsia="ru-RU"/>
        </w:rPr>
        <w:t xml:space="preserve"> кв. м, </w:t>
      </w:r>
      <w:r w:rsidRPr="00350A88">
        <w:rPr>
          <w:rFonts w:ascii="Times New Roman" w:eastAsiaTheme="minorEastAsia" w:hAnsi="Times New Roman"/>
          <w:sz w:val="20"/>
          <w:szCs w:val="20"/>
          <w:lang w:eastAsia="ru-RU"/>
        </w:rPr>
        <w:t>максимальный размер земельного участка для размещения жилого дома - 2500 кв. м;</w:t>
      </w:r>
    </w:p>
    <w:p w:rsidR="00BD375F" w:rsidRPr="00BD375F" w:rsidRDefault="00BD375F" w:rsidP="00C53214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>О</w:t>
      </w:r>
      <w:r w:rsidRPr="00BD375F">
        <w:rPr>
          <w:rFonts w:ascii="Times New Roman" w:eastAsiaTheme="minorEastAsia" w:hAnsi="Times New Roman"/>
          <w:sz w:val="20"/>
          <w:szCs w:val="20"/>
          <w:lang w:eastAsia="ru-RU"/>
        </w:rPr>
        <w:t>тступ от границ земельного участка до внешних стен жилого дома блокированной застройки со стороны улиц 5 м., от других границ земельного участка - 3 м., от границ земельного участка до общей стены (без проемов) с соседним блоком 0 м (без отступа)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.</w:t>
      </w:r>
      <w:r w:rsidR="00C53214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Минимальный отступ от красной линии 5 м, при осуществле</w:t>
      </w:r>
      <w:r w:rsidRPr="00BD375F">
        <w:rPr>
          <w:rFonts w:ascii="Times New Roman" w:eastAsiaTheme="minorEastAsia" w:hAnsi="Times New Roman"/>
          <w:sz w:val="20"/>
          <w:szCs w:val="20"/>
          <w:lang w:eastAsia="ru-RU"/>
        </w:rPr>
        <w:t>нии нового строительства.</w:t>
      </w:r>
    </w:p>
    <w:p w:rsidR="00BD375F" w:rsidRPr="00BD375F" w:rsidRDefault="00BD375F" w:rsidP="00C53214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>2.Минимальная площадь земель</w:t>
      </w:r>
      <w:r w:rsidRPr="00BD375F">
        <w:rPr>
          <w:rFonts w:ascii="Times New Roman" w:eastAsiaTheme="minorEastAsia" w:hAnsi="Times New Roman"/>
          <w:sz w:val="20"/>
          <w:szCs w:val="20"/>
          <w:lang w:eastAsia="ru-RU"/>
        </w:rPr>
        <w:t>ного участка для размещения блокированного жилого дом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а 150 кв. м на один блок. Макси</w:t>
      </w:r>
      <w:r w:rsidRPr="00BD375F">
        <w:rPr>
          <w:rFonts w:ascii="Times New Roman" w:eastAsiaTheme="minorEastAsia" w:hAnsi="Times New Roman"/>
          <w:sz w:val="20"/>
          <w:szCs w:val="20"/>
          <w:lang w:eastAsia="ru-RU"/>
        </w:rPr>
        <w:t>мальное количество блоков 10;</w:t>
      </w:r>
    </w:p>
    <w:p w:rsidR="00C53214" w:rsidRDefault="00BD375F" w:rsidP="00BD375F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>3. В условиях сложившейся за</w:t>
      </w:r>
      <w:r w:rsidRPr="00BD375F">
        <w:rPr>
          <w:rFonts w:ascii="Times New Roman" w:eastAsiaTheme="minorEastAsia" w:hAnsi="Times New Roman"/>
          <w:sz w:val="20"/>
          <w:szCs w:val="20"/>
          <w:lang w:eastAsia="ru-RU"/>
        </w:rPr>
        <w:t>стройки допускается размещение зданий по красной линии и (или) линии сложившейся застройки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.</w:t>
      </w:r>
    </w:p>
    <w:p w:rsidR="00AC6D84" w:rsidRPr="00C53214" w:rsidRDefault="00BD375F" w:rsidP="00BD375F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="00350A88" w:rsidRPr="00350A88">
        <w:rPr>
          <w:rFonts w:ascii="Times New Roman" w:eastAsiaTheme="minorEastAsia" w:hAnsi="Times New Roman"/>
          <w:sz w:val="20"/>
          <w:szCs w:val="20"/>
          <w:lang w:eastAsia="ru-RU"/>
        </w:rPr>
        <w:t xml:space="preserve">Предельное количество этажей: 3 для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дома блокированной застройки</w:t>
      </w:r>
      <w:r w:rsidR="00350A88" w:rsidRPr="00350A88">
        <w:rPr>
          <w:rFonts w:ascii="Times New Roman" w:eastAsiaTheme="minorEastAsia" w:hAnsi="Times New Roman"/>
          <w:sz w:val="20"/>
          <w:szCs w:val="20"/>
          <w:lang w:eastAsia="ru-RU"/>
        </w:rPr>
        <w:t>, 1 для хозяйственных построек.</w:t>
      </w:r>
      <w:r w:rsidR="00AC6D84" w:rsidRPr="00AC6D84">
        <w:t xml:space="preserve"> </w:t>
      </w:r>
    </w:p>
    <w:p w:rsidR="00AC6D84" w:rsidRDefault="00AC6D84" w:rsidP="00C53214">
      <w:pPr>
        <w:pStyle w:val="a7"/>
        <w:spacing w:after="0" w:line="240" w:lineRule="auto"/>
        <w:ind w:left="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AC6D84">
        <w:rPr>
          <w:rFonts w:ascii="Times New Roman" w:eastAsiaTheme="minorEastAsia" w:hAnsi="Times New Roman"/>
          <w:sz w:val="20"/>
          <w:szCs w:val="20"/>
          <w:lang w:eastAsia="ru-RU"/>
        </w:rPr>
        <w:t xml:space="preserve">Максимальный процент застройки в границах земельного участка </w:t>
      </w:r>
      <w:r w:rsidR="00BD375F">
        <w:rPr>
          <w:rFonts w:ascii="Times New Roman" w:eastAsiaTheme="minorEastAsia" w:hAnsi="Times New Roman"/>
          <w:sz w:val="20"/>
          <w:szCs w:val="20"/>
          <w:lang w:eastAsia="ru-RU"/>
        </w:rPr>
        <w:t>80</w:t>
      </w:r>
      <w:r w:rsidRPr="00AC6D84">
        <w:rPr>
          <w:rFonts w:ascii="Times New Roman" w:eastAsiaTheme="minorEastAsia" w:hAnsi="Times New Roman"/>
          <w:sz w:val="20"/>
          <w:szCs w:val="20"/>
          <w:lang w:eastAsia="ru-RU"/>
        </w:rPr>
        <w:t xml:space="preserve"> %.</w:t>
      </w:r>
    </w:p>
    <w:p w:rsidR="00BB079A" w:rsidRDefault="00BB079A" w:rsidP="00334216">
      <w:pPr>
        <w:pStyle w:val="a7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AC6D84" w:rsidRDefault="00AC6D84" w:rsidP="00AC6D8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89640B" w:rsidRPr="00F03743" w:rsidRDefault="002F70E3" w:rsidP="00AC6D8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F03743">
        <w:rPr>
          <w:rFonts w:ascii="Times New Roman" w:hAnsi="Times New Roman"/>
          <w:b/>
          <w:sz w:val="20"/>
          <w:szCs w:val="20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2F70E3" w:rsidRDefault="002F70E3" w:rsidP="00AC6D8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F03743">
        <w:rPr>
          <w:rFonts w:ascii="Times New Roman" w:hAnsi="Times New Roman"/>
          <w:b/>
          <w:sz w:val="20"/>
          <w:szCs w:val="20"/>
        </w:rPr>
        <w:t>на земельном участке</w:t>
      </w:r>
    </w:p>
    <w:p w:rsidR="00526361" w:rsidRDefault="00526361" w:rsidP="00A42A4A">
      <w:pPr>
        <w:pStyle w:val="a7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334216" w:rsidRPr="00334216" w:rsidRDefault="00334216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- Письмо от 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26.02.2026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 г. № 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116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, выданное МП </w:t>
      </w:r>
      <w:proofErr w:type="spellStart"/>
      <w:r w:rsidRPr="00334216">
        <w:rPr>
          <w:rFonts w:ascii="Times New Roman" w:eastAsia="Times New Roman" w:hAnsi="Times New Roman" w:cs="Times New Roman"/>
          <w:sz w:val="20"/>
          <w:lang w:eastAsia="ar-SA"/>
        </w:rPr>
        <w:t>Ковернинского</w:t>
      </w:r>
      <w:proofErr w:type="spellEnd"/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 муниципального округа «ЖКХ «Ковернино» (водоснабжение, водоотведение);</w:t>
      </w:r>
    </w:p>
    <w:p w:rsidR="00334216" w:rsidRPr="00334216" w:rsidRDefault="00334216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- Письмо от 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02.03.2026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 г. №</w:t>
      </w:r>
      <w:r w:rsidR="00C42D48">
        <w:rPr>
          <w:rFonts w:ascii="Times New Roman" w:eastAsia="Times New Roman" w:hAnsi="Times New Roman" w:cs="Times New Roman"/>
          <w:sz w:val="20"/>
          <w:lang w:eastAsia="ar-SA"/>
        </w:rPr>
        <w:t xml:space="preserve"> 0401/03-16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-020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>, выданное ООО «Газпром газораспределение Нижний Новгород» филиал г. Бор (газоснабжение);</w:t>
      </w:r>
    </w:p>
    <w:p w:rsidR="00334216" w:rsidRDefault="00334216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334216">
        <w:rPr>
          <w:rFonts w:ascii="Times New Roman" w:eastAsia="Times New Roman" w:hAnsi="Times New Roman" w:cs="Times New Roman"/>
          <w:sz w:val="20"/>
          <w:lang w:eastAsia="ar-SA"/>
        </w:rPr>
        <w:t>-</w:t>
      </w:r>
      <w:r w:rsidR="00BF71BD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r w:rsidR="006932D2">
        <w:rPr>
          <w:rFonts w:ascii="Times New Roman" w:eastAsia="Times New Roman" w:hAnsi="Times New Roman" w:cs="Times New Roman"/>
          <w:sz w:val="20"/>
          <w:lang w:eastAsia="ar-SA"/>
        </w:rPr>
        <w:t>П</w:t>
      </w:r>
      <w:r w:rsidR="00BF71BD">
        <w:rPr>
          <w:rFonts w:ascii="Times New Roman" w:eastAsia="Times New Roman" w:hAnsi="Times New Roman" w:cs="Times New Roman"/>
          <w:sz w:val="20"/>
          <w:lang w:eastAsia="ar-SA"/>
        </w:rPr>
        <w:t xml:space="preserve">исьмо </w:t>
      </w:r>
      <w:r w:rsidR="00C42D48">
        <w:rPr>
          <w:rFonts w:ascii="Times New Roman" w:eastAsia="Times New Roman" w:hAnsi="Times New Roman" w:cs="Times New Roman"/>
          <w:sz w:val="20"/>
          <w:lang w:eastAsia="ar-SA"/>
        </w:rPr>
        <w:t xml:space="preserve">от 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04.03.2026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 xml:space="preserve"> г.  № 01/05/</w:t>
      </w:r>
      <w:r w:rsidR="0072175E">
        <w:rPr>
          <w:rFonts w:ascii="Times New Roman" w:eastAsia="Times New Roman" w:hAnsi="Times New Roman" w:cs="Times New Roman"/>
          <w:sz w:val="20"/>
          <w:lang w:eastAsia="ar-SA"/>
        </w:rPr>
        <w:t>32451/26</w:t>
      </w:r>
      <w:r w:rsidRPr="00334216">
        <w:rPr>
          <w:rFonts w:ascii="Times New Roman" w:eastAsia="Times New Roman" w:hAnsi="Times New Roman" w:cs="Times New Roman"/>
          <w:sz w:val="20"/>
          <w:lang w:eastAsia="ar-SA"/>
        </w:rPr>
        <w:t>, выданные ПАО «Ростелеком» (телефония, интернет, телевидение, радиовещание).</w:t>
      </w:r>
    </w:p>
    <w:p w:rsidR="00BD375F" w:rsidRDefault="00BD375F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lang w:eastAsia="ar-SA"/>
        </w:rPr>
        <w:t xml:space="preserve"> Градостроительные планы на земельные участки:</w:t>
      </w:r>
    </w:p>
    <w:p w:rsidR="00BD375F" w:rsidRDefault="0067541C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lang w:eastAsia="ar-SA"/>
        </w:rPr>
        <w:t xml:space="preserve">В отношения земельного участка по лоту №1 </w:t>
      </w:r>
      <w:r w:rsidR="009F6EB4">
        <w:rPr>
          <w:rFonts w:ascii="Times New Roman" w:eastAsia="Times New Roman" w:hAnsi="Times New Roman" w:cs="Times New Roman"/>
          <w:sz w:val="20"/>
          <w:lang w:eastAsia="ar-SA"/>
        </w:rPr>
        <w:t>–</w:t>
      </w:r>
      <w:r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proofErr w:type="spellStart"/>
      <w:r w:rsidR="009F6EB4"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 w:rsidR="009F6EB4">
        <w:rPr>
          <w:rFonts w:ascii="Times New Roman" w:eastAsia="Times New Roman" w:hAnsi="Times New Roman" w:cs="Times New Roman"/>
          <w:sz w:val="20"/>
          <w:lang w:eastAsia="ar-SA"/>
        </w:rPr>
        <w:t>--</w:t>
      </w:r>
      <w:r>
        <w:rPr>
          <w:rFonts w:ascii="Times New Roman" w:eastAsia="Times New Roman" w:hAnsi="Times New Roman" w:cs="Times New Roman"/>
          <w:sz w:val="20"/>
          <w:lang w:eastAsia="ar-SA"/>
        </w:rPr>
        <w:t>110794/26 от 05.03.2026</w:t>
      </w:r>
    </w:p>
    <w:p w:rsidR="0067541C" w:rsidRDefault="0067541C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67541C">
        <w:rPr>
          <w:rFonts w:ascii="Times New Roman" w:eastAsia="Times New Roman" w:hAnsi="Times New Roman" w:cs="Times New Roman"/>
          <w:sz w:val="20"/>
          <w:lang w:eastAsia="ar-SA"/>
        </w:rPr>
        <w:t>В отношения земельного участка по лоту №</w:t>
      </w:r>
      <w:r>
        <w:rPr>
          <w:rFonts w:ascii="Times New Roman" w:eastAsia="Times New Roman" w:hAnsi="Times New Roman" w:cs="Times New Roman"/>
          <w:sz w:val="20"/>
          <w:lang w:eastAsia="ar-SA"/>
        </w:rPr>
        <w:t>2</w:t>
      </w:r>
      <w:r w:rsidR="009F6EB4">
        <w:rPr>
          <w:rFonts w:ascii="Times New Roman" w:eastAsia="Times New Roman" w:hAnsi="Times New Roman" w:cs="Times New Roman"/>
          <w:sz w:val="20"/>
          <w:lang w:eastAsia="ar-SA"/>
        </w:rPr>
        <w:t xml:space="preserve"> – </w:t>
      </w:r>
      <w:proofErr w:type="spellStart"/>
      <w:r w:rsidR="009F6EB4"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 w:rsidR="009F6EB4">
        <w:rPr>
          <w:rFonts w:ascii="Times New Roman" w:eastAsia="Times New Roman" w:hAnsi="Times New Roman" w:cs="Times New Roman"/>
          <w:sz w:val="20"/>
          <w:lang w:eastAsia="ar-SA"/>
        </w:rPr>
        <w:t>--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110</w:t>
      </w:r>
      <w:r>
        <w:rPr>
          <w:rFonts w:ascii="Times New Roman" w:eastAsia="Times New Roman" w:hAnsi="Times New Roman" w:cs="Times New Roman"/>
          <w:sz w:val="20"/>
          <w:lang w:eastAsia="ar-SA"/>
        </w:rPr>
        <w:t>826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/26 от 05.03.2026</w:t>
      </w:r>
    </w:p>
    <w:p w:rsidR="0067541C" w:rsidRDefault="0067541C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67541C">
        <w:rPr>
          <w:rFonts w:ascii="Times New Roman" w:eastAsia="Times New Roman" w:hAnsi="Times New Roman" w:cs="Times New Roman"/>
          <w:sz w:val="20"/>
          <w:lang w:eastAsia="ar-SA"/>
        </w:rPr>
        <w:t>В отношения земельного участка по лоту №</w:t>
      </w:r>
      <w:r>
        <w:rPr>
          <w:rFonts w:ascii="Times New Roman" w:eastAsia="Times New Roman" w:hAnsi="Times New Roman" w:cs="Times New Roman"/>
          <w:sz w:val="20"/>
          <w:lang w:eastAsia="ar-SA"/>
        </w:rPr>
        <w:t>3</w:t>
      </w:r>
      <w:r w:rsidR="009F6EB4">
        <w:rPr>
          <w:rFonts w:ascii="Times New Roman" w:eastAsia="Times New Roman" w:hAnsi="Times New Roman" w:cs="Times New Roman"/>
          <w:sz w:val="20"/>
          <w:lang w:eastAsia="ar-SA"/>
        </w:rPr>
        <w:t xml:space="preserve"> – </w:t>
      </w:r>
      <w:proofErr w:type="spellStart"/>
      <w:r w:rsidR="009F6EB4"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 w:rsidR="009F6EB4">
        <w:rPr>
          <w:rFonts w:ascii="Times New Roman" w:eastAsia="Times New Roman" w:hAnsi="Times New Roman" w:cs="Times New Roman"/>
          <w:sz w:val="20"/>
          <w:lang w:eastAsia="ar-SA"/>
        </w:rPr>
        <w:t>--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1108</w:t>
      </w:r>
      <w:r>
        <w:rPr>
          <w:rFonts w:ascii="Times New Roman" w:eastAsia="Times New Roman" w:hAnsi="Times New Roman" w:cs="Times New Roman"/>
          <w:sz w:val="20"/>
          <w:lang w:eastAsia="ar-SA"/>
        </w:rPr>
        <w:t>68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/26 от 05.03.2026</w:t>
      </w:r>
    </w:p>
    <w:p w:rsidR="0067541C" w:rsidRDefault="0067541C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67541C">
        <w:rPr>
          <w:rFonts w:ascii="Times New Roman" w:eastAsia="Times New Roman" w:hAnsi="Times New Roman" w:cs="Times New Roman"/>
          <w:sz w:val="20"/>
          <w:lang w:eastAsia="ar-SA"/>
        </w:rPr>
        <w:t>В отношения земельного участка по лоту №</w:t>
      </w:r>
      <w:r>
        <w:rPr>
          <w:rFonts w:ascii="Times New Roman" w:eastAsia="Times New Roman" w:hAnsi="Times New Roman" w:cs="Times New Roman"/>
          <w:sz w:val="20"/>
          <w:lang w:eastAsia="ar-SA"/>
        </w:rPr>
        <w:t>4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r w:rsidR="009F6EB4">
        <w:rPr>
          <w:rFonts w:ascii="Times New Roman" w:eastAsia="Times New Roman" w:hAnsi="Times New Roman" w:cs="Times New Roman"/>
          <w:sz w:val="20"/>
          <w:lang w:eastAsia="ar-SA"/>
        </w:rPr>
        <w:t>–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proofErr w:type="spellStart"/>
      <w:r w:rsidR="009F6EB4"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 w:rsidR="009F6EB4">
        <w:rPr>
          <w:rFonts w:ascii="Times New Roman" w:eastAsia="Times New Roman" w:hAnsi="Times New Roman" w:cs="Times New Roman"/>
          <w:sz w:val="20"/>
          <w:lang w:eastAsia="ar-SA"/>
        </w:rPr>
        <w:t>--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110</w:t>
      </w:r>
      <w:r>
        <w:rPr>
          <w:rFonts w:ascii="Times New Roman" w:eastAsia="Times New Roman" w:hAnsi="Times New Roman" w:cs="Times New Roman"/>
          <w:sz w:val="20"/>
          <w:lang w:eastAsia="ar-SA"/>
        </w:rPr>
        <w:t>888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/26 от 05.03.2026</w:t>
      </w:r>
    </w:p>
    <w:p w:rsidR="0067541C" w:rsidRDefault="0067541C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67541C">
        <w:rPr>
          <w:rFonts w:ascii="Times New Roman" w:eastAsia="Times New Roman" w:hAnsi="Times New Roman" w:cs="Times New Roman"/>
          <w:sz w:val="20"/>
          <w:lang w:eastAsia="ar-SA"/>
        </w:rPr>
        <w:t>В отношения земельного участка по лоту №</w:t>
      </w:r>
      <w:r>
        <w:rPr>
          <w:rFonts w:ascii="Times New Roman" w:eastAsia="Times New Roman" w:hAnsi="Times New Roman" w:cs="Times New Roman"/>
          <w:sz w:val="20"/>
          <w:lang w:eastAsia="ar-SA"/>
        </w:rPr>
        <w:t xml:space="preserve">5 </w:t>
      </w:r>
      <w:r w:rsidR="009F6EB4">
        <w:rPr>
          <w:rFonts w:ascii="Times New Roman" w:eastAsia="Times New Roman" w:hAnsi="Times New Roman" w:cs="Times New Roman"/>
          <w:sz w:val="20"/>
          <w:lang w:eastAsia="ar-SA"/>
        </w:rPr>
        <w:t>–</w:t>
      </w:r>
      <w:r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proofErr w:type="spellStart"/>
      <w:r w:rsidR="009F6EB4"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 w:rsidR="009F6EB4">
        <w:rPr>
          <w:rFonts w:ascii="Times New Roman" w:eastAsia="Times New Roman" w:hAnsi="Times New Roman" w:cs="Times New Roman"/>
          <w:sz w:val="20"/>
          <w:lang w:eastAsia="ar-SA"/>
        </w:rPr>
        <w:t>--</w:t>
      </w:r>
      <w:r>
        <w:rPr>
          <w:rFonts w:ascii="Times New Roman" w:eastAsia="Times New Roman" w:hAnsi="Times New Roman" w:cs="Times New Roman"/>
          <w:sz w:val="20"/>
          <w:lang w:eastAsia="ar-SA"/>
        </w:rPr>
        <w:t>111066</w:t>
      </w:r>
      <w:r w:rsidRPr="0067541C">
        <w:rPr>
          <w:rFonts w:ascii="Times New Roman" w:eastAsia="Times New Roman" w:hAnsi="Times New Roman" w:cs="Times New Roman"/>
          <w:sz w:val="20"/>
          <w:lang w:eastAsia="ar-SA"/>
        </w:rPr>
        <w:t>/26 от 05.03.2026</w:t>
      </w:r>
    </w:p>
    <w:p w:rsidR="009F6EB4" w:rsidRDefault="009F6EB4" w:rsidP="00334216">
      <w:pPr>
        <w:spacing w:after="0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9F6EB4">
        <w:rPr>
          <w:rFonts w:ascii="Times New Roman" w:eastAsia="Times New Roman" w:hAnsi="Times New Roman" w:cs="Times New Roman"/>
          <w:sz w:val="20"/>
          <w:lang w:eastAsia="ar-SA"/>
        </w:rPr>
        <w:t>В отношения земельного участка по лоту №</w:t>
      </w:r>
      <w:r>
        <w:rPr>
          <w:rFonts w:ascii="Times New Roman" w:eastAsia="Times New Roman" w:hAnsi="Times New Roman" w:cs="Times New Roman"/>
          <w:sz w:val="20"/>
          <w:lang w:eastAsia="ar-SA"/>
        </w:rPr>
        <w:t>6</w:t>
      </w:r>
      <w:r w:rsidRPr="009F6EB4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lang w:eastAsia="ar-SA"/>
        </w:rPr>
        <w:t>–</w:t>
      </w:r>
      <w:r w:rsidRPr="009F6EB4">
        <w:rPr>
          <w:rFonts w:ascii="Times New Roman" w:eastAsia="Times New Roman" w:hAnsi="Times New Roman" w:cs="Times New Roman"/>
          <w:sz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lang w:eastAsia="ar-SA"/>
        </w:rPr>
        <w:t>Исх</w:t>
      </w:r>
      <w:proofErr w:type="spellEnd"/>
      <w:r>
        <w:rPr>
          <w:rFonts w:ascii="Times New Roman" w:eastAsia="Times New Roman" w:hAnsi="Times New Roman" w:cs="Times New Roman"/>
          <w:sz w:val="20"/>
          <w:lang w:eastAsia="ar-SA"/>
        </w:rPr>
        <w:t>--111</w:t>
      </w:r>
      <w:r w:rsidR="00662F52">
        <w:rPr>
          <w:rFonts w:ascii="Times New Roman" w:eastAsia="Times New Roman" w:hAnsi="Times New Roman" w:cs="Times New Roman"/>
          <w:sz w:val="20"/>
          <w:lang w:eastAsia="ar-SA"/>
        </w:rPr>
        <w:t>081</w:t>
      </w:r>
      <w:r w:rsidRPr="009F6EB4">
        <w:rPr>
          <w:rFonts w:ascii="Times New Roman" w:eastAsia="Times New Roman" w:hAnsi="Times New Roman" w:cs="Times New Roman"/>
          <w:sz w:val="20"/>
          <w:lang w:eastAsia="ar-SA"/>
        </w:rPr>
        <w:t>/26 от 05.03.2026</w:t>
      </w:r>
    </w:p>
    <w:p w:rsidR="0032218B" w:rsidRDefault="0067541C" w:rsidP="00FD3C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41C">
        <w:rPr>
          <w:rFonts w:ascii="Times New Roman" w:hAnsi="Times New Roman" w:cs="Times New Roman"/>
          <w:sz w:val="20"/>
          <w:szCs w:val="20"/>
        </w:rPr>
        <w:t>В отношения земельного участка по лоту №</w:t>
      </w:r>
      <w:r w:rsidR="009F6EB4">
        <w:rPr>
          <w:rFonts w:ascii="Times New Roman" w:hAnsi="Times New Roman" w:cs="Times New Roman"/>
          <w:sz w:val="20"/>
          <w:szCs w:val="20"/>
        </w:rPr>
        <w:t>7</w:t>
      </w:r>
      <w:r w:rsidRPr="0067541C">
        <w:rPr>
          <w:rFonts w:ascii="Times New Roman" w:hAnsi="Times New Roman" w:cs="Times New Roman"/>
          <w:sz w:val="20"/>
          <w:szCs w:val="20"/>
        </w:rPr>
        <w:t xml:space="preserve"> </w:t>
      </w:r>
      <w:r w:rsidR="00662F52">
        <w:rPr>
          <w:rFonts w:ascii="Times New Roman" w:hAnsi="Times New Roman" w:cs="Times New Roman"/>
          <w:sz w:val="20"/>
          <w:szCs w:val="20"/>
        </w:rPr>
        <w:t>–</w:t>
      </w:r>
      <w:r w:rsidRPr="006754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2F52">
        <w:rPr>
          <w:rFonts w:ascii="Times New Roman" w:hAnsi="Times New Roman" w:cs="Times New Roman"/>
          <w:sz w:val="20"/>
          <w:szCs w:val="20"/>
        </w:rPr>
        <w:t>Исх</w:t>
      </w:r>
      <w:proofErr w:type="spellEnd"/>
      <w:r w:rsidR="00662F52">
        <w:rPr>
          <w:rFonts w:ascii="Times New Roman" w:hAnsi="Times New Roman" w:cs="Times New Roman"/>
          <w:sz w:val="20"/>
          <w:szCs w:val="20"/>
        </w:rPr>
        <w:t>--</w:t>
      </w:r>
      <w:r w:rsidRPr="0067541C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1156</w:t>
      </w:r>
      <w:r w:rsidRPr="0067541C">
        <w:rPr>
          <w:rFonts w:ascii="Times New Roman" w:hAnsi="Times New Roman" w:cs="Times New Roman"/>
          <w:sz w:val="20"/>
          <w:szCs w:val="20"/>
        </w:rPr>
        <w:t>/26 от 05.03.2026</w:t>
      </w:r>
    </w:p>
    <w:p w:rsidR="0067541C" w:rsidRPr="00FD3CED" w:rsidRDefault="0067541C" w:rsidP="00FD3C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41C">
        <w:rPr>
          <w:rFonts w:ascii="Times New Roman" w:hAnsi="Times New Roman" w:cs="Times New Roman"/>
          <w:sz w:val="20"/>
          <w:szCs w:val="20"/>
        </w:rPr>
        <w:t>В отношения земельного участка по лоту №</w:t>
      </w:r>
      <w:r w:rsidR="009F6EB4">
        <w:rPr>
          <w:rFonts w:ascii="Times New Roman" w:hAnsi="Times New Roman" w:cs="Times New Roman"/>
          <w:sz w:val="20"/>
          <w:szCs w:val="20"/>
        </w:rPr>
        <w:t>8</w:t>
      </w:r>
      <w:r w:rsidR="00662F52">
        <w:rPr>
          <w:rFonts w:ascii="Times New Roman" w:hAnsi="Times New Roman" w:cs="Times New Roman"/>
          <w:sz w:val="20"/>
          <w:szCs w:val="20"/>
        </w:rPr>
        <w:t xml:space="preserve"> –</w:t>
      </w:r>
      <w:r w:rsidRPr="006754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2F52">
        <w:rPr>
          <w:rFonts w:ascii="Times New Roman" w:hAnsi="Times New Roman" w:cs="Times New Roman"/>
          <w:sz w:val="20"/>
          <w:szCs w:val="20"/>
        </w:rPr>
        <w:t>Исх</w:t>
      </w:r>
      <w:proofErr w:type="spellEnd"/>
      <w:r w:rsidR="00662F52">
        <w:rPr>
          <w:rFonts w:ascii="Times New Roman" w:hAnsi="Times New Roman" w:cs="Times New Roman"/>
          <w:sz w:val="20"/>
          <w:szCs w:val="20"/>
        </w:rPr>
        <w:t>--</w:t>
      </w:r>
      <w:r w:rsidRPr="0067541C">
        <w:rPr>
          <w:rFonts w:ascii="Times New Roman" w:hAnsi="Times New Roman" w:cs="Times New Roman"/>
          <w:sz w:val="20"/>
          <w:szCs w:val="20"/>
        </w:rPr>
        <w:t>111</w:t>
      </w:r>
      <w:r>
        <w:rPr>
          <w:rFonts w:ascii="Times New Roman" w:hAnsi="Times New Roman" w:cs="Times New Roman"/>
          <w:sz w:val="20"/>
          <w:szCs w:val="20"/>
        </w:rPr>
        <w:t>208</w:t>
      </w:r>
      <w:r w:rsidRPr="0067541C">
        <w:rPr>
          <w:rFonts w:ascii="Times New Roman" w:hAnsi="Times New Roman" w:cs="Times New Roman"/>
          <w:sz w:val="20"/>
          <w:szCs w:val="20"/>
        </w:rPr>
        <w:t>/26 от 05.03.2026</w:t>
      </w:r>
    </w:p>
    <w:p w:rsidR="003422C5" w:rsidRPr="00F03743" w:rsidRDefault="003422C5" w:rsidP="003422C5">
      <w:pPr>
        <w:tabs>
          <w:tab w:val="left" w:pos="540"/>
        </w:tabs>
        <w:ind w:firstLine="709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03743">
        <w:rPr>
          <w:rFonts w:ascii="Times New Roman" w:hAnsi="Times New Roman" w:cs="Times New Roman"/>
          <w:snapToGrid w:val="0"/>
          <w:sz w:val="20"/>
          <w:szCs w:val="20"/>
        </w:rPr>
        <w:t>2.</w:t>
      </w:r>
      <w:r w:rsidRPr="00F03743">
        <w:rPr>
          <w:rFonts w:ascii="Times New Roman" w:hAnsi="Times New Roman" w:cs="Times New Roman"/>
          <w:b/>
          <w:sz w:val="20"/>
          <w:szCs w:val="20"/>
        </w:rPr>
        <w:t xml:space="preserve"> Условия проведения открытого аукциона в электронной форме:</w:t>
      </w:r>
    </w:p>
    <w:p w:rsidR="00B74064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CC595B">
        <w:rPr>
          <w:rFonts w:ascii="Times New Roman" w:hAnsi="Times New Roman" w:cs="Times New Roman"/>
          <w:sz w:val="20"/>
          <w:szCs w:val="20"/>
        </w:rPr>
        <w:t xml:space="preserve">2.1. Дата и время начала подачи заявок, предложений о цене 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–  </w:t>
      </w:r>
      <w:r w:rsidR="006932D2">
        <w:rPr>
          <w:rFonts w:ascii="Times New Roman" w:hAnsi="Times New Roman" w:cs="Times New Roman"/>
          <w:b/>
          <w:sz w:val="20"/>
          <w:szCs w:val="20"/>
        </w:rPr>
        <w:t>20</w:t>
      </w:r>
      <w:r w:rsidR="009C0470" w:rsidRPr="00CC595B">
        <w:rPr>
          <w:rFonts w:ascii="Times New Roman" w:hAnsi="Times New Roman" w:cs="Times New Roman"/>
          <w:b/>
          <w:sz w:val="20"/>
          <w:szCs w:val="20"/>
        </w:rPr>
        <w:t>.</w:t>
      </w:r>
      <w:r w:rsidR="006932D2">
        <w:rPr>
          <w:rFonts w:ascii="Times New Roman" w:hAnsi="Times New Roman" w:cs="Times New Roman"/>
          <w:b/>
          <w:sz w:val="20"/>
          <w:szCs w:val="20"/>
        </w:rPr>
        <w:t>03</w:t>
      </w:r>
      <w:r w:rsidR="00B74064" w:rsidRPr="00CC595B">
        <w:rPr>
          <w:rFonts w:ascii="Times New Roman" w:hAnsi="Times New Roman" w:cs="Times New Roman"/>
          <w:b/>
          <w:sz w:val="20"/>
          <w:szCs w:val="20"/>
        </w:rPr>
        <w:t>.202</w:t>
      </w:r>
      <w:r w:rsidR="006932D2">
        <w:rPr>
          <w:rFonts w:ascii="Times New Roman" w:hAnsi="Times New Roman" w:cs="Times New Roman"/>
          <w:b/>
          <w:sz w:val="20"/>
          <w:szCs w:val="20"/>
        </w:rPr>
        <w:t>6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 года с 08 час. 00 мин.</w:t>
      </w:r>
    </w:p>
    <w:p w:rsidR="003422C5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C595B">
        <w:rPr>
          <w:rFonts w:ascii="Times New Roman" w:hAnsi="Times New Roman" w:cs="Times New Roman"/>
          <w:sz w:val="20"/>
          <w:szCs w:val="20"/>
        </w:rPr>
        <w:t xml:space="preserve"> Подача заявок осуществляется в электронной форме круглосуточно. </w:t>
      </w:r>
      <w:r w:rsidRPr="00CC595B">
        <w:rPr>
          <w:rFonts w:ascii="Times New Roman" w:hAnsi="Times New Roman" w:cs="Times New Roman"/>
          <w:b/>
          <w:sz w:val="20"/>
          <w:szCs w:val="20"/>
        </w:rPr>
        <w:t>Место подачи (приема) заявок https://</w:t>
      </w:r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www</w:t>
      </w:r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fabrikant</w:t>
      </w:r>
      <w:proofErr w:type="spellEnd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ru</w:t>
      </w:r>
      <w:proofErr w:type="spellEnd"/>
      <w:r w:rsidRPr="00CC595B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3422C5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C595B">
        <w:rPr>
          <w:rFonts w:ascii="Times New Roman" w:hAnsi="Times New Roman" w:cs="Times New Roman"/>
          <w:sz w:val="20"/>
          <w:szCs w:val="20"/>
        </w:rPr>
        <w:t xml:space="preserve">2.2. Дата и время окончания подачи заявок 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72175E">
        <w:rPr>
          <w:rFonts w:ascii="Times New Roman" w:hAnsi="Times New Roman" w:cs="Times New Roman"/>
          <w:b/>
          <w:sz w:val="20"/>
          <w:szCs w:val="20"/>
        </w:rPr>
        <w:t>0</w:t>
      </w:r>
      <w:r w:rsidR="00C27E4B">
        <w:rPr>
          <w:rFonts w:ascii="Times New Roman" w:hAnsi="Times New Roman" w:cs="Times New Roman"/>
          <w:b/>
          <w:sz w:val="20"/>
          <w:szCs w:val="20"/>
        </w:rPr>
        <w:t>2</w:t>
      </w:r>
      <w:r w:rsidR="009C0470" w:rsidRPr="00CC595B">
        <w:rPr>
          <w:rFonts w:ascii="Times New Roman" w:hAnsi="Times New Roman" w:cs="Times New Roman"/>
          <w:b/>
          <w:sz w:val="20"/>
          <w:szCs w:val="20"/>
        </w:rPr>
        <w:t>.</w:t>
      </w:r>
      <w:r w:rsidR="0072175E">
        <w:rPr>
          <w:rFonts w:ascii="Times New Roman" w:hAnsi="Times New Roman" w:cs="Times New Roman"/>
          <w:b/>
          <w:sz w:val="20"/>
          <w:szCs w:val="20"/>
        </w:rPr>
        <w:t>0</w:t>
      </w:r>
      <w:r w:rsidR="00DE6F98">
        <w:rPr>
          <w:rFonts w:ascii="Times New Roman" w:hAnsi="Times New Roman" w:cs="Times New Roman"/>
          <w:b/>
          <w:sz w:val="20"/>
          <w:szCs w:val="20"/>
        </w:rPr>
        <w:t>4</w:t>
      </w:r>
      <w:r w:rsidR="0072175E">
        <w:rPr>
          <w:rFonts w:ascii="Times New Roman" w:hAnsi="Times New Roman" w:cs="Times New Roman"/>
          <w:b/>
          <w:sz w:val="20"/>
          <w:szCs w:val="20"/>
        </w:rPr>
        <w:t>.2026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 года в 17 час. 00 мин.</w:t>
      </w:r>
    </w:p>
    <w:p w:rsidR="003422C5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C595B">
        <w:rPr>
          <w:rFonts w:ascii="Times New Roman" w:hAnsi="Times New Roman" w:cs="Times New Roman"/>
          <w:sz w:val="20"/>
          <w:szCs w:val="20"/>
        </w:rPr>
        <w:t xml:space="preserve">2.3. Дата и время рассмотрения заявок на участие в аукционе (дата определения участников) </w:t>
      </w:r>
      <w:r w:rsidR="0072175E">
        <w:rPr>
          <w:rFonts w:ascii="Times New Roman" w:hAnsi="Times New Roman" w:cs="Times New Roman"/>
          <w:b/>
          <w:sz w:val="20"/>
          <w:szCs w:val="20"/>
        </w:rPr>
        <w:t>0</w:t>
      </w:r>
      <w:r w:rsidR="00C27E4B">
        <w:rPr>
          <w:rFonts w:ascii="Times New Roman" w:hAnsi="Times New Roman" w:cs="Times New Roman"/>
          <w:b/>
          <w:sz w:val="20"/>
          <w:szCs w:val="20"/>
        </w:rPr>
        <w:t>3</w:t>
      </w:r>
      <w:r w:rsidR="0072175E">
        <w:rPr>
          <w:rFonts w:ascii="Times New Roman" w:hAnsi="Times New Roman" w:cs="Times New Roman"/>
          <w:b/>
          <w:sz w:val="20"/>
          <w:szCs w:val="20"/>
        </w:rPr>
        <w:t>.0</w:t>
      </w:r>
      <w:r w:rsidR="00DE6F98">
        <w:rPr>
          <w:rFonts w:ascii="Times New Roman" w:hAnsi="Times New Roman" w:cs="Times New Roman"/>
          <w:b/>
          <w:sz w:val="20"/>
          <w:szCs w:val="20"/>
        </w:rPr>
        <w:t>4</w:t>
      </w:r>
      <w:r w:rsidR="0072175E">
        <w:rPr>
          <w:rFonts w:ascii="Times New Roman" w:hAnsi="Times New Roman" w:cs="Times New Roman"/>
          <w:b/>
          <w:sz w:val="20"/>
          <w:szCs w:val="20"/>
        </w:rPr>
        <w:t>.2026</w:t>
      </w:r>
      <w:r w:rsidR="00B74064" w:rsidRPr="00CC59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1E9E" w:rsidRPr="00CC595B">
        <w:rPr>
          <w:rFonts w:ascii="Times New Roman" w:hAnsi="Times New Roman" w:cs="Times New Roman"/>
          <w:b/>
          <w:sz w:val="20"/>
          <w:szCs w:val="20"/>
        </w:rPr>
        <w:t xml:space="preserve">года в </w:t>
      </w:r>
      <w:r w:rsidR="003936F1" w:rsidRPr="00CC595B">
        <w:rPr>
          <w:rFonts w:ascii="Times New Roman" w:hAnsi="Times New Roman" w:cs="Times New Roman"/>
          <w:b/>
          <w:sz w:val="20"/>
          <w:szCs w:val="20"/>
        </w:rPr>
        <w:t>11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 час. 00 мин.</w:t>
      </w:r>
    </w:p>
    <w:p w:rsidR="003422C5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C595B">
        <w:rPr>
          <w:rFonts w:ascii="Times New Roman" w:hAnsi="Times New Roman" w:cs="Times New Roman"/>
          <w:sz w:val="20"/>
          <w:szCs w:val="20"/>
        </w:rPr>
        <w:t xml:space="preserve">2.4. </w:t>
      </w:r>
      <w:r w:rsidRPr="00CC595B">
        <w:rPr>
          <w:rFonts w:ascii="Times New Roman" w:hAnsi="Times New Roman" w:cs="Times New Roman"/>
          <w:bCs/>
          <w:sz w:val="20"/>
          <w:szCs w:val="20"/>
        </w:rPr>
        <w:t xml:space="preserve">Дата и время </w:t>
      </w:r>
      <w:r w:rsidR="002467C9" w:rsidRPr="00CC595B">
        <w:rPr>
          <w:rFonts w:ascii="Times New Roman" w:hAnsi="Times New Roman" w:cs="Times New Roman"/>
          <w:sz w:val="20"/>
          <w:szCs w:val="20"/>
        </w:rPr>
        <w:t>проведения</w:t>
      </w:r>
      <w:r w:rsidR="00A42A4A">
        <w:rPr>
          <w:rFonts w:ascii="Times New Roman" w:hAnsi="Times New Roman" w:cs="Times New Roman"/>
          <w:sz w:val="20"/>
          <w:szCs w:val="20"/>
        </w:rPr>
        <w:t xml:space="preserve"> аукцион</w:t>
      </w:r>
      <w:r w:rsidR="007D02BB">
        <w:rPr>
          <w:rFonts w:ascii="Times New Roman" w:hAnsi="Times New Roman" w:cs="Times New Roman"/>
          <w:sz w:val="20"/>
          <w:szCs w:val="20"/>
        </w:rPr>
        <w:t>а</w:t>
      </w:r>
      <w:r w:rsidRPr="00CC595B">
        <w:rPr>
          <w:rFonts w:ascii="Times New Roman" w:hAnsi="Times New Roman" w:cs="Times New Roman"/>
          <w:sz w:val="20"/>
          <w:szCs w:val="20"/>
        </w:rPr>
        <w:t xml:space="preserve"> </w:t>
      </w:r>
      <w:r w:rsidR="00C27E4B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72175E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DE6F9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2175E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DE6F98">
        <w:rPr>
          <w:rFonts w:ascii="Times New Roman" w:hAnsi="Times New Roman" w:cs="Times New Roman"/>
          <w:b/>
          <w:bCs/>
          <w:sz w:val="20"/>
          <w:szCs w:val="20"/>
        </w:rPr>
        <w:t xml:space="preserve"> года </w:t>
      </w:r>
      <w:bookmarkStart w:id="0" w:name="_GoBack"/>
      <w:bookmarkEnd w:id="0"/>
      <w:r w:rsidRPr="00CC595B">
        <w:rPr>
          <w:rFonts w:ascii="Times New Roman" w:hAnsi="Times New Roman" w:cs="Times New Roman"/>
          <w:b/>
          <w:bCs/>
          <w:sz w:val="20"/>
          <w:szCs w:val="20"/>
        </w:rPr>
        <w:t>в 10 час. 00 мин</w:t>
      </w:r>
      <w:r w:rsidRPr="00CC595B">
        <w:rPr>
          <w:rFonts w:ascii="Times New Roman" w:hAnsi="Times New Roman" w:cs="Times New Roman"/>
          <w:bCs/>
          <w:sz w:val="20"/>
          <w:szCs w:val="20"/>
        </w:rPr>
        <w:t>.</w:t>
      </w:r>
      <w:r w:rsidR="002467C9" w:rsidRPr="00CC595B">
        <w:rPr>
          <w:rFonts w:ascii="Times New Roman" w:hAnsi="Times New Roman" w:cs="Times New Roman"/>
          <w:bCs/>
          <w:sz w:val="20"/>
          <w:szCs w:val="20"/>
        </w:rPr>
        <w:t xml:space="preserve"> Подведение итогов аукциона - по окончании аукциона.</w:t>
      </w:r>
      <w:r w:rsidRPr="00CC59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422C5" w:rsidRPr="00CC595B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CC595B">
        <w:rPr>
          <w:rFonts w:ascii="Times New Roman" w:hAnsi="Times New Roman" w:cs="Times New Roman"/>
          <w:sz w:val="20"/>
          <w:szCs w:val="20"/>
        </w:rPr>
        <w:t xml:space="preserve">2.5. Место </w:t>
      </w:r>
      <w:r w:rsidRPr="00CC595B">
        <w:rPr>
          <w:rFonts w:ascii="Times New Roman" w:hAnsi="Times New Roman" w:cs="Times New Roman"/>
          <w:bCs/>
          <w:sz w:val="20"/>
          <w:szCs w:val="20"/>
        </w:rPr>
        <w:t xml:space="preserve">проведения </w:t>
      </w:r>
      <w:r w:rsidRPr="00CC595B">
        <w:rPr>
          <w:rFonts w:ascii="Times New Roman" w:hAnsi="Times New Roman" w:cs="Times New Roman"/>
          <w:sz w:val="20"/>
          <w:szCs w:val="20"/>
        </w:rPr>
        <w:t>открытого аукциона</w:t>
      </w:r>
      <w:r w:rsidRPr="00CC595B">
        <w:rPr>
          <w:rFonts w:ascii="Times New Roman" w:hAnsi="Times New Roman" w:cs="Times New Roman"/>
          <w:bCs/>
          <w:sz w:val="20"/>
          <w:szCs w:val="20"/>
        </w:rPr>
        <w:t xml:space="preserve"> в электронной форме: </w:t>
      </w:r>
      <w:r w:rsidRPr="00CC595B">
        <w:rPr>
          <w:rFonts w:ascii="Times New Roman" w:hAnsi="Times New Roman" w:cs="Times New Roman"/>
          <w:b/>
          <w:sz w:val="20"/>
          <w:szCs w:val="20"/>
        </w:rPr>
        <w:t xml:space="preserve">электронная торговая площадка </w:t>
      </w:r>
      <w:r w:rsidRPr="00CC595B">
        <w:rPr>
          <w:rFonts w:ascii="Times New Roman" w:hAnsi="Times New Roman" w:cs="Times New Roman"/>
          <w:sz w:val="20"/>
          <w:szCs w:val="20"/>
        </w:rPr>
        <w:t xml:space="preserve">АО «Электронные торговые системы» </w:t>
      </w:r>
      <w:r w:rsidRPr="00CC595B">
        <w:rPr>
          <w:rFonts w:ascii="Times New Roman" w:hAnsi="Times New Roman" w:cs="Times New Roman"/>
          <w:b/>
          <w:sz w:val="20"/>
          <w:szCs w:val="20"/>
        </w:rPr>
        <w:t>(</w:t>
      </w:r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www</w:t>
      </w:r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fabrikant</w:t>
      </w:r>
      <w:proofErr w:type="spellEnd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.</w:t>
      </w:r>
      <w:proofErr w:type="spellStart"/>
      <w:r w:rsidR="00356242" w:rsidRPr="00CC595B"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</w:rPr>
        <w:t>ru</w:t>
      </w:r>
      <w:proofErr w:type="spellEnd"/>
      <w:r w:rsidR="00356242" w:rsidRPr="00CC595B">
        <w:t xml:space="preserve"> </w:t>
      </w:r>
      <w:hyperlink r:id="rId6" w:history="1"/>
      <w:r w:rsidRPr="00CC595B">
        <w:rPr>
          <w:rFonts w:ascii="Times New Roman" w:hAnsi="Times New Roman" w:cs="Times New Roman"/>
          <w:sz w:val="20"/>
          <w:szCs w:val="20"/>
          <w:lang w:eastAsia="en-US"/>
        </w:rPr>
        <w:t>).</w:t>
      </w:r>
    </w:p>
    <w:p w:rsidR="00B74064" w:rsidRPr="00CC595B" w:rsidRDefault="00B74064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CC595B">
        <w:rPr>
          <w:rFonts w:ascii="Times New Roman" w:hAnsi="Times New Roman" w:cs="Times New Roman"/>
          <w:sz w:val="20"/>
          <w:szCs w:val="20"/>
          <w:lang w:eastAsia="en-US"/>
        </w:rPr>
        <w:t xml:space="preserve">Процедура аукциона считается завершенной со времени подписания Организатором аукциона протокола об итогах аукциона.  </w:t>
      </w:r>
    </w:p>
    <w:p w:rsidR="003422C5" w:rsidRPr="00F03743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0"/>
          <w:szCs w:val="20"/>
        </w:rPr>
      </w:pP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bCs/>
          <w:sz w:val="20"/>
          <w:szCs w:val="20"/>
        </w:rPr>
      </w:pPr>
      <w:r w:rsidRPr="00F03743">
        <w:rPr>
          <w:b/>
          <w:bCs/>
          <w:sz w:val="20"/>
          <w:szCs w:val="20"/>
        </w:rPr>
        <w:t>3. Порядок регистрации на электронной площадке и подачи заявки на участие в аукционе в электронной форме:</w:t>
      </w:r>
    </w:p>
    <w:p w:rsidR="00B74064" w:rsidRPr="00F03743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3743">
        <w:rPr>
          <w:rFonts w:ascii="Times New Roman" w:hAnsi="Times New Roman" w:cs="Times New Roman"/>
          <w:bCs/>
          <w:sz w:val="20"/>
          <w:szCs w:val="20"/>
        </w:rPr>
        <w:t xml:space="preserve">3.1. Для обеспечения доступа к участию в электронном аукционе </w:t>
      </w:r>
      <w:r w:rsidR="00E3305B" w:rsidRPr="00F03743">
        <w:rPr>
          <w:rFonts w:ascii="Times New Roman" w:hAnsi="Times New Roman" w:cs="Times New Roman"/>
          <w:bCs/>
          <w:sz w:val="20"/>
          <w:szCs w:val="20"/>
        </w:rPr>
        <w:t xml:space="preserve">Заявителям </w:t>
      </w:r>
      <w:r w:rsidRPr="00F03743">
        <w:rPr>
          <w:rFonts w:ascii="Times New Roman" w:hAnsi="Times New Roman" w:cs="Times New Roman"/>
          <w:bCs/>
          <w:sz w:val="20"/>
          <w:szCs w:val="20"/>
        </w:rPr>
        <w:t>необходимо пройти процедуру регистрации на электронной площадке.</w:t>
      </w:r>
    </w:p>
    <w:p w:rsidR="00AE579D" w:rsidRPr="00F03743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AE579D" w:rsidRPr="00F03743" w:rsidRDefault="00AE579D" w:rsidP="00B52EF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F03743">
        <w:rPr>
          <w:rFonts w:ascii="Times New Roman" w:hAnsi="Times New Roman" w:cs="Times New Roman"/>
          <w:bCs/>
          <w:sz w:val="20"/>
          <w:szCs w:val="20"/>
        </w:rPr>
        <w:t xml:space="preserve">Необходимо заполнить электронную форму заявки, приведенную в Приложении № 1 </w:t>
      </w:r>
      <w:r w:rsidRPr="00F03743">
        <w:rPr>
          <w:rFonts w:ascii="Times New Roman" w:hAnsi="Times New Roman" w:cs="Times New Roman"/>
          <w:sz w:val="20"/>
          <w:szCs w:val="20"/>
        </w:rPr>
        <w:t>к настоящему извещению</w:t>
      </w:r>
      <w:r w:rsidRPr="00F03743">
        <w:rPr>
          <w:rFonts w:ascii="Times New Roman" w:hAnsi="Times New Roman" w:cs="Times New Roman"/>
          <w:bCs/>
          <w:sz w:val="20"/>
          <w:szCs w:val="20"/>
        </w:rPr>
        <w:t>.</w:t>
      </w:r>
    </w:p>
    <w:p w:rsidR="00AE579D" w:rsidRPr="00F03743" w:rsidRDefault="00AE579D" w:rsidP="00AE57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3743">
        <w:rPr>
          <w:rFonts w:ascii="Times New Roman" w:hAnsi="Times New Roman" w:cs="Times New Roman"/>
          <w:b/>
          <w:sz w:val="20"/>
          <w:szCs w:val="20"/>
        </w:rPr>
        <w:t>4.Внесение и возврат задатков:</w:t>
      </w:r>
    </w:p>
    <w:p w:rsidR="00AE579D" w:rsidRPr="00F03743" w:rsidRDefault="00AE579D" w:rsidP="00AE579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4.1. 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Срок внесения задатка, т.е. поступления </w:t>
      </w:r>
      <w:r w:rsidR="00E3305B" w:rsidRPr="00F03743">
        <w:rPr>
          <w:rFonts w:ascii="Times New Roman" w:eastAsia="Calibri" w:hAnsi="Times New Roman" w:cs="Times New Roman"/>
          <w:sz w:val="20"/>
          <w:szCs w:val="20"/>
        </w:rPr>
        <w:t>суммы задатка на счет О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ператора электронной площадки: не </w:t>
      </w:r>
      <w:r w:rsidRPr="00E03E24">
        <w:rPr>
          <w:rFonts w:ascii="Times New Roman" w:eastAsia="Calibri" w:hAnsi="Times New Roman" w:cs="Times New Roman"/>
          <w:sz w:val="20"/>
          <w:szCs w:val="20"/>
        </w:rPr>
        <w:t>позднее</w:t>
      </w:r>
      <w:r w:rsidR="00332E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27E4B">
        <w:rPr>
          <w:rFonts w:ascii="Times New Roman" w:eastAsia="Calibri" w:hAnsi="Times New Roman" w:cs="Times New Roman"/>
          <w:b/>
          <w:sz w:val="20"/>
          <w:szCs w:val="20"/>
        </w:rPr>
        <w:t>02</w:t>
      </w:r>
      <w:r w:rsidR="001A24E1" w:rsidRPr="00E03E24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72175E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DE6F98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6F1E9E" w:rsidRPr="00E03E24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72175E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3422C5" w:rsidRPr="00E03E24">
        <w:rPr>
          <w:rFonts w:ascii="Times New Roman" w:hAnsi="Times New Roman" w:cs="Times New Roman"/>
          <w:b/>
          <w:sz w:val="20"/>
          <w:szCs w:val="20"/>
        </w:rPr>
        <w:t xml:space="preserve"> года </w:t>
      </w:r>
      <w:r w:rsidR="00706E8A" w:rsidRPr="00E03E24">
        <w:rPr>
          <w:rFonts w:ascii="Times New Roman" w:hAnsi="Times New Roman" w:cs="Times New Roman"/>
          <w:b/>
          <w:sz w:val="20"/>
          <w:szCs w:val="20"/>
        </w:rPr>
        <w:t>17</w:t>
      </w:r>
      <w:r w:rsidRPr="00E03E24">
        <w:rPr>
          <w:rFonts w:ascii="Times New Roman" w:hAnsi="Times New Roman" w:cs="Times New Roman"/>
          <w:b/>
          <w:sz w:val="20"/>
          <w:szCs w:val="20"/>
        </w:rPr>
        <w:t xml:space="preserve"> час. 00 мин.</w:t>
      </w:r>
    </w:p>
    <w:p w:rsidR="00B74064" w:rsidRPr="00F03743" w:rsidRDefault="00AE579D" w:rsidP="00B7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bCs/>
          <w:sz w:val="20"/>
          <w:szCs w:val="20"/>
        </w:rPr>
        <w:t xml:space="preserve">4.2. </w:t>
      </w:r>
      <w:r w:rsidRPr="00F03743">
        <w:rPr>
          <w:rFonts w:ascii="Times New Roman" w:hAnsi="Times New Roman" w:cs="Times New Roman"/>
          <w:bCs/>
          <w:sz w:val="20"/>
          <w:szCs w:val="20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295C20" w:rsidRPr="00F03743">
        <w:rPr>
          <w:rFonts w:ascii="Times New Roman" w:hAnsi="Times New Roman" w:cs="Times New Roman"/>
          <w:bCs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bCs/>
          <w:sz w:val="20"/>
          <w:szCs w:val="20"/>
        </w:rPr>
        <w:t xml:space="preserve">, вносится на расчетный счет </w:t>
      </w:r>
      <w:r w:rsidR="006F1E9E" w:rsidRPr="00F03743">
        <w:rPr>
          <w:rFonts w:ascii="Times New Roman" w:hAnsi="Times New Roman" w:cs="Times New Roman"/>
          <w:bCs/>
          <w:sz w:val="20"/>
          <w:szCs w:val="20"/>
        </w:rPr>
        <w:t>Заявителя</w:t>
      </w:r>
      <w:r w:rsidRPr="00F03743">
        <w:rPr>
          <w:rFonts w:ascii="Times New Roman" w:hAnsi="Times New Roman" w:cs="Times New Roman"/>
          <w:bCs/>
          <w:sz w:val="20"/>
          <w:szCs w:val="20"/>
        </w:rPr>
        <w:t>, открытый при регистрации на электронной площадке в порядке, установленном Регламентом электронной площадки.</w:t>
      </w:r>
    </w:p>
    <w:p w:rsidR="00B74064" w:rsidRPr="00F03743" w:rsidRDefault="00B74064" w:rsidP="00B7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B74064" w:rsidRPr="00F03743" w:rsidRDefault="00B74064" w:rsidP="00B7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Заявителем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B74064" w:rsidRPr="00F03743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Лицам, перечислившим задаток для участия в аукционе, денежные средства возвращаются в следующем порядке:</w:t>
      </w:r>
    </w:p>
    <w:p w:rsidR="00B74064" w:rsidRPr="00F03743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lastRenderedPageBreak/>
        <w:t>- если З</w:t>
      </w:r>
      <w:r w:rsidR="00B74064" w:rsidRPr="00F03743">
        <w:rPr>
          <w:sz w:val="20"/>
          <w:szCs w:val="20"/>
        </w:rPr>
        <w:t>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B74064" w:rsidRPr="00F03743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t>- если З</w:t>
      </w:r>
      <w:r w:rsidR="00B74064" w:rsidRPr="00F03743">
        <w:rPr>
          <w:sz w:val="20"/>
          <w:szCs w:val="20"/>
        </w:rPr>
        <w:t>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B74064" w:rsidRPr="00F03743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t>- если З</w:t>
      </w:r>
      <w:r w:rsidR="00B74064" w:rsidRPr="00F03743">
        <w:rPr>
          <w:sz w:val="20"/>
          <w:szCs w:val="20"/>
        </w:rPr>
        <w:t>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B74064" w:rsidRPr="00F03743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t>- если О</w:t>
      </w:r>
      <w:r w:rsidR="00B74064" w:rsidRPr="00F03743">
        <w:rPr>
          <w:sz w:val="20"/>
          <w:szCs w:val="20"/>
        </w:rPr>
        <w:t>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B74064" w:rsidRPr="00F03743" w:rsidRDefault="00B74064" w:rsidP="00B74064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B74064" w:rsidRPr="00F03743" w:rsidRDefault="00B74064" w:rsidP="00B74064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          4.3. Задаток, перечисленный победителем аукциона, засчитывается в сумму платежа по договору </w:t>
      </w:r>
      <w:r w:rsidR="00C76276" w:rsidRPr="00F03743">
        <w:rPr>
          <w:rFonts w:ascii="Times New Roman" w:eastAsia="Calibri" w:hAnsi="Times New Roman" w:cs="Times New Roman"/>
          <w:sz w:val="20"/>
          <w:szCs w:val="20"/>
        </w:rPr>
        <w:t>аренды</w:t>
      </w:r>
      <w:r w:rsidRPr="00F0374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74064" w:rsidRPr="00F03743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000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4.4. </w:t>
      </w:r>
      <w:r w:rsidRPr="00F03743">
        <w:rPr>
          <w:rFonts w:ascii="Times New Roman" w:hAnsi="Times New Roman" w:cs="Times New Roman"/>
          <w:color w:val="030000"/>
          <w:sz w:val="20"/>
          <w:szCs w:val="20"/>
        </w:rPr>
        <w:t xml:space="preserve">При уклонении или отказе победителя аукциона от заключения в установленный срок договора </w:t>
      </w:r>
      <w:r w:rsidR="00295C20" w:rsidRPr="00F03743">
        <w:rPr>
          <w:rFonts w:ascii="Times New Roman" w:hAnsi="Times New Roman" w:cs="Times New Roman"/>
          <w:color w:val="030000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color w:val="030000"/>
          <w:sz w:val="20"/>
          <w:szCs w:val="20"/>
        </w:rPr>
        <w:t xml:space="preserve"> земельного участка задаток ему не возвращается</w:t>
      </w:r>
      <w:r w:rsidR="00522695">
        <w:rPr>
          <w:rFonts w:ascii="Times New Roman" w:hAnsi="Times New Roman" w:cs="Times New Roman"/>
          <w:color w:val="030000"/>
          <w:sz w:val="20"/>
          <w:szCs w:val="20"/>
        </w:rPr>
        <w:t>.</w:t>
      </w:r>
    </w:p>
    <w:p w:rsidR="00AE579D" w:rsidRPr="00F03743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4.5</w:t>
      </w:r>
      <w:r w:rsidR="00AE579D" w:rsidRPr="00F03743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AE579D" w:rsidRPr="00F03743">
        <w:rPr>
          <w:rFonts w:ascii="Times New Roman" w:hAnsi="Times New Roman" w:cs="Times New Roman"/>
          <w:sz w:val="20"/>
          <w:szCs w:val="20"/>
        </w:rPr>
        <w:t>Оператор электронной площадки</w:t>
      </w:r>
      <w:r w:rsidR="00AE579D" w:rsidRPr="00F03743">
        <w:rPr>
          <w:rFonts w:ascii="Times New Roman" w:hAnsi="Times New Roman" w:cs="Times New Roman"/>
          <w:bCs/>
          <w:sz w:val="20"/>
          <w:szCs w:val="20"/>
        </w:rPr>
        <w:t xml:space="preserve"> проверяет наличие достаточной суммы в размере задатка на лицевом счете </w:t>
      </w:r>
      <w:r w:rsidR="002A2D96" w:rsidRPr="00F03743">
        <w:rPr>
          <w:rFonts w:ascii="Times New Roman" w:hAnsi="Times New Roman" w:cs="Times New Roman"/>
          <w:bCs/>
          <w:sz w:val="20"/>
          <w:szCs w:val="20"/>
        </w:rPr>
        <w:t>Заявителя</w:t>
      </w:r>
      <w:r w:rsidR="00AE579D" w:rsidRPr="00F03743">
        <w:rPr>
          <w:rFonts w:ascii="Times New Roman" w:hAnsi="Times New Roman" w:cs="Times New Roman"/>
          <w:bCs/>
          <w:sz w:val="20"/>
          <w:szCs w:val="20"/>
        </w:rPr>
        <w:t xml:space="preserve"> и осуществляет блокирование необходимой суммы. Если денежных средств на лицевом счете</w:t>
      </w:r>
      <w:r w:rsidR="006F1E9E" w:rsidRPr="00F03743">
        <w:rPr>
          <w:rFonts w:ascii="Times New Roman" w:hAnsi="Times New Roman" w:cs="Times New Roman"/>
          <w:bCs/>
          <w:sz w:val="20"/>
          <w:szCs w:val="20"/>
        </w:rPr>
        <w:t xml:space="preserve"> Заявителя</w:t>
      </w:r>
      <w:r w:rsidR="00AE579D" w:rsidRPr="00F03743">
        <w:rPr>
          <w:rFonts w:ascii="Times New Roman" w:hAnsi="Times New Roman" w:cs="Times New Roman"/>
          <w:bCs/>
          <w:sz w:val="20"/>
          <w:szCs w:val="20"/>
        </w:rPr>
        <w:t xml:space="preserve"> недостаточно для произведения операции блокирования, то </w:t>
      </w:r>
      <w:r w:rsidR="002A2D96" w:rsidRPr="00F03743">
        <w:rPr>
          <w:rFonts w:ascii="Times New Roman" w:hAnsi="Times New Roman" w:cs="Times New Roman"/>
          <w:bCs/>
          <w:sz w:val="20"/>
          <w:szCs w:val="20"/>
        </w:rPr>
        <w:t>Заявителю</w:t>
      </w:r>
      <w:r w:rsidR="00AE579D" w:rsidRPr="00F03743">
        <w:rPr>
          <w:rFonts w:ascii="Times New Roman" w:hAnsi="Times New Roman" w:cs="Times New Roman"/>
          <w:bCs/>
          <w:sz w:val="20"/>
          <w:szCs w:val="20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="00AE579D" w:rsidRPr="00F03743">
        <w:rPr>
          <w:rFonts w:ascii="Times New Roman" w:hAnsi="Times New Roman" w:cs="Times New Roman"/>
          <w:sz w:val="20"/>
          <w:szCs w:val="20"/>
        </w:rPr>
        <w:t xml:space="preserve">Денежные средства, перечисленные за </w:t>
      </w:r>
      <w:r w:rsidR="002A2D96" w:rsidRPr="00F03743">
        <w:rPr>
          <w:rFonts w:ascii="Times New Roman" w:hAnsi="Times New Roman" w:cs="Times New Roman"/>
          <w:sz w:val="20"/>
          <w:szCs w:val="20"/>
        </w:rPr>
        <w:t>Заявителя</w:t>
      </w:r>
      <w:r w:rsidR="00AE579D" w:rsidRPr="00F03743">
        <w:rPr>
          <w:rFonts w:ascii="Times New Roman" w:hAnsi="Times New Roman" w:cs="Times New Roman"/>
          <w:sz w:val="20"/>
          <w:szCs w:val="20"/>
        </w:rPr>
        <w:t xml:space="preserve"> третьим лицом, не зачисляются на счет такого </w:t>
      </w:r>
      <w:r w:rsidR="002A2D96" w:rsidRPr="00F03743">
        <w:rPr>
          <w:rFonts w:ascii="Times New Roman" w:hAnsi="Times New Roman" w:cs="Times New Roman"/>
          <w:sz w:val="20"/>
          <w:szCs w:val="20"/>
        </w:rPr>
        <w:t>Заявителя</w:t>
      </w:r>
      <w:r w:rsidR="00AE579D" w:rsidRPr="00F03743">
        <w:rPr>
          <w:rFonts w:ascii="Times New Roman" w:hAnsi="Times New Roman" w:cs="Times New Roman"/>
          <w:sz w:val="20"/>
          <w:szCs w:val="20"/>
        </w:rPr>
        <w:t xml:space="preserve"> на универсальной торговой платформе.</w:t>
      </w:r>
    </w:p>
    <w:p w:rsidR="00AE579D" w:rsidRPr="00F03743" w:rsidRDefault="002A2D96" w:rsidP="00AE5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579D" w:rsidRPr="00F03743" w:rsidRDefault="00AE579D" w:rsidP="00AE579D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F03743">
        <w:rPr>
          <w:rFonts w:ascii="Times New Roman" w:eastAsia="Calibri" w:hAnsi="Times New Roman" w:cs="Times New Roman"/>
          <w:b/>
          <w:sz w:val="20"/>
          <w:szCs w:val="20"/>
        </w:rPr>
        <w:t xml:space="preserve">5. Перечень представляемых </w:t>
      </w:r>
      <w:r w:rsidR="00334216">
        <w:rPr>
          <w:rFonts w:ascii="Times New Roman" w:eastAsia="Calibri" w:hAnsi="Times New Roman" w:cs="Times New Roman"/>
          <w:b/>
          <w:sz w:val="20"/>
          <w:szCs w:val="20"/>
        </w:rPr>
        <w:t xml:space="preserve">заявителями </w:t>
      </w:r>
      <w:r w:rsidRPr="00F03743">
        <w:rPr>
          <w:rFonts w:ascii="Times New Roman" w:hAnsi="Times New Roman" w:cs="Times New Roman"/>
          <w:b/>
          <w:bCs/>
          <w:sz w:val="20"/>
          <w:szCs w:val="20"/>
        </w:rPr>
        <w:t>на участие в аукционе в электронной форме</w:t>
      </w:r>
      <w:r w:rsidRPr="00F03743">
        <w:rPr>
          <w:rFonts w:ascii="Times New Roman" w:eastAsia="Calibri" w:hAnsi="Times New Roman" w:cs="Times New Roman"/>
          <w:b/>
          <w:sz w:val="20"/>
          <w:szCs w:val="20"/>
        </w:rPr>
        <w:t xml:space="preserve"> документов и требования к их оформлению:</w:t>
      </w:r>
    </w:p>
    <w:p w:rsidR="00AE579D" w:rsidRPr="00F03743" w:rsidRDefault="00AE579D" w:rsidP="00AE579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AE579D" w:rsidRPr="00F03743" w:rsidRDefault="00AE579D" w:rsidP="00D408A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5.1.</w:t>
      </w:r>
      <w:r w:rsidRPr="00F0374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33F98" w:rsidRPr="00F03743">
        <w:rPr>
          <w:rFonts w:ascii="Times New Roman" w:eastAsia="Calibri" w:hAnsi="Times New Roman" w:cs="Times New Roman"/>
          <w:sz w:val="20"/>
          <w:szCs w:val="20"/>
        </w:rPr>
        <w:t>Прием заявок на участие в аукционе в электронной форме (далее</w:t>
      </w:r>
      <w:r w:rsidR="009570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33F98" w:rsidRPr="00F03743">
        <w:rPr>
          <w:rFonts w:ascii="Times New Roman" w:eastAsia="Calibri" w:hAnsi="Times New Roman" w:cs="Times New Roman"/>
          <w:sz w:val="20"/>
          <w:szCs w:val="20"/>
        </w:rPr>
        <w:t>-</w:t>
      </w:r>
      <w:r w:rsidR="00D408A9" w:rsidRPr="00F037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33F98" w:rsidRPr="00F03743">
        <w:rPr>
          <w:rFonts w:ascii="Times New Roman" w:eastAsia="Calibri" w:hAnsi="Times New Roman" w:cs="Times New Roman"/>
          <w:sz w:val="20"/>
          <w:szCs w:val="20"/>
        </w:rPr>
        <w:t>Заявка</w:t>
      </w:r>
      <w:r w:rsidR="00133F98" w:rsidRPr="00F03743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E44190" w:rsidRPr="00F0374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33F98" w:rsidRPr="00F03743">
        <w:rPr>
          <w:rFonts w:ascii="Times New Roman" w:hAnsi="Times New Roman" w:cs="Times New Roman"/>
          <w:bCs/>
          <w:sz w:val="20"/>
          <w:szCs w:val="20"/>
        </w:rPr>
        <w:t>(Приложение № 1)</w:t>
      </w:r>
      <w:r w:rsidR="00E44190" w:rsidRPr="00F0374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3F98" w:rsidRPr="00F03743">
        <w:rPr>
          <w:rFonts w:ascii="Times New Roman" w:hAnsi="Times New Roman" w:cs="Times New Roman"/>
          <w:bCs/>
          <w:sz w:val="20"/>
          <w:szCs w:val="20"/>
        </w:rPr>
        <w:t>обеспечивается Оператором электронной площадки в соответствии с Регламентом электронной торговой площадки.</w:t>
      </w:r>
      <w:r w:rsidRPr="00F0374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579D" w:rsidRPr="00F03743" w:rsidRDefault="00AE579D" w:rsidP="00130D4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5.2. </w:t>
      </w:r>
      <w:r w:rsidR="00130D48" w:rsidRPr="00F0374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3305B" w:rsidRPr="00F03743">
        <w:rPr>
          <w:rFonts w:ascii="Times New Roman" w:eastAsia="Calibri" w:hAnsi="Times New Roman" w:cs="Times New Roman"/>
          <w:sz w:val="20"/>
          <w:szCs w:val="20"/>
        </w:rPr>
        <w:t>Для участи в аукционе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 xml:space="preserve"> Заявители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представляют следующие документы:</w:t>
      </w:r>
    </w:p>
    <w:p w:rsidR="00706E8A" w:rsidRPr="00F03743" w:rsidRDefault="00706E8A" w:rsidP="00706E8A">
      <w:pPr>
        <w:pStyle w:val="2"/>
        <w:jc w:val="both"/>
        <w:rPr>
          <w:sz w:val="20"/>
        </w:rPr>
      </w:pPr>
      <w:r w:rsidRPr="00F03743">
        <w:rPr>
          <w:sz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 w:rsidR="00356242">
        <w:rPr>
          <w:sz w:val="20"/>
        </w:rPr>
        <w:t>.</w:t>
      </w:r>
    </w:p>
    <w:p w:rsidR="00706E8A" w:rsidRPr="00F03743" w:rsidRDefault="00706E8A" w:rsidP="00706E8A">
      <w:pPr>
        <w:pStyle w:val="2"/>
        <w:jc w:val="both"/>
        <w:rPr>
          <w:sz w:val="20"/>
        </w:rPr>
      </w:pPr>
      <w:r w:rsidRPr="00F03743">
        <w:rPr>
          <w:sz w:val="20"/>
        </w:rPr>
        <w:t>С заявкой Заявители предоставляют следующие документы:</w:t>
      </w:r>
    </w:p>
    <w:p w:rsidR="00C50FD1" w:rsidRPr="00F03743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0"/>
          <w:lang w:val="ru-RU" w:eastAsia="ru-RU"/>
        </w:rPr>
      </w:pPr>
      <w:r w:rsidRPr="00F03743">
        <w:rPr>
          <w:rFonts w:eastAsia="Calibri"/>
          <w:bCs/>
          <w:color w:val="000000"/>
          <w:sz w:val="20"/>
          <w:lang w:val="ru-RU" w:eastAsia="ru-RU"/>
        </w:rPr>
        <w:t>Юридические лица:</w:t>
      </w:r>
    </w:p>
    <w:p w:rsidR="00C50FD1" w:rsidRPr="00F03743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0"/>
          <w:lang w:val="ru-RU" w:eastAsia="ru-RU"/>
        </w:rPr>
      </w:pPr>
      <w:r w:rsidRPr="00F03743">
        <w:rPr>
          <w:rFonts w:eastAsia="Calibri"/>
          <w:b w:val="0"/>
          <w:bCs/>
          <w:color w:val="000000"/>
          <w:sz w:val="20"/>
          <w:lang w:val="ru-RU" w:eastAsia="ru-RU"/>
        </w:rPr>
        <w:t>- заверенные копии учредительных документов;</w:t>
      </w:r>
    </w:p>
    <w:p w:rsidR="00C50FD1" w:rsidRPr="00F03743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0"/>
          <w:lang w:val="ru-RU" w:eastAsia="ru-RU"/>
        </w:rPr>
      </w:pPr>
      <w:r w:rsidRPr="00F03743">
        <w:rPr>
          <w:rFonts w:eastAsia="Calibri"/>
          <w:b w:val="0"/>
          <w:bCs/>
          <w:color w:val="000000"/>
          <w:sz w:val="20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50FD1" w:rsidRPr="00F03743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0"/>
          <w:lang w:val="ru-RU" w:eastAsia="ru-RU"/>
        </w:rPr>
      </w:pPr>
      <w:r w:rsidRPr="00F03743">
        <w:rPr>
          <w:rFonts w:eastAsia="Calibri"/>
          <w:b w:val="0"/>
          <w:bCs/>
          <w:color w:val="000000"/>
          <w:sz w:val="20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50FD1" w:rsidRPr="00F03743" w:rsidRDefault="00706E8A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0"/>
          <w:lang w:val="ru-RU" w:eastAsia="ru-RU"/>
        </w:rPr>
      </w:pPr>
      <w:r w:rsidRPr="00F03743">
        <w:rPr>
          <w:rFonts w:eastAsia="Calibri"/>
          <w:bCs/>
          <w:color w:val="000000"/>
          <w:sz w:val="20"/>
          <w:lang w:val="ru-RU" w:eastAsia="ru-RU"/>
        </w:rPr>
        <w:t>Физические</w:t>
      </w:r>
      <w:r w:rsidR="00C50FD1" w:rsidRPr="00F03743">
        <w:rPr>
          <w:rFonts w:eastAsia="Calibri"/>
          <w:bCs/>
          <w:color w:val="000000"/>
          <w:sz w:val="20"/>
          <w:lang w:val="ru-RU" w:eastAsia="ru-RU"/>
        </w:rPr>
        <w:t xml:space="preserve"> лица:</w:t>
      </w:r>
    </w:p>
    <w:p w:rsidR="00C50FD1" w:rsidRPr="00F03743" w:rsidRDefault="00C50FD1" w:rsidP="00706E8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0"/>
          <w:lang w:val="ru-RU" w:eastAsia="ru-RU"/>
        </w:rPr>
      </w:pPr>
      <w:r w:rsidRPr="00F03743">
        <w:rPr>
          <w:rFonts w:eastAsia="Calibri"/>
          <w:b w:val="0"/>
          <w:bCs/>
          <w:color w:val="000000"/>
          <w:sz w:val="20"/>
          <w:lang w:val="ru-RU" w:eastAsia="ru-RU"/>
        </w:rPr>
        <w:t>- копию паспорта (всех его листов);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bCs/>
          <w:sz w:val="20"/>
          <w:szCs w:val="20"/>
        </w:rPr>
        <w:t xml:space="preserve">5.3. </w:t>
      </w:r>
      <w:r w:rsidRPr="00F03743">
        <w:rPr>
          <w:rFonts w:ascii="Times New Roman" w:hAnsi="Times New Roman" w:cs="Times New Roman"/>
          <w:sz w:val="20"/>
          <w:szCs w:val="20"/>
        </w:rPr>
        <w:t>В с</w:t>
      </w:r>
      <w:r w:rsidR="00C06A5C" w:rsidRPr="00F03743">
        <w:rPr>
          <w:rFonts w:ascii="Times New Roman" w:hAnsi="Times New Roman" w:cs="Times New Roman"/>
          <w:sz w:val="20"/>
          <w:szCs w:val="20"/>
        </w:rPr>
        <w:t>лучае, если от имени Заявителя</w:t>
      </w:r>
      <w:r w:rsidRPr="00F03743">
        <w:rPr>
          <w:rFonts w:ascii="Times New Roman" w:hAnsi="Times New Roman" w:cs="Times New Roman"/>
          <w:sz w:val="20"/>
          <w:szCs w:val="20"/>
        </w:rPr>
        <w:t xml:space="preserve"> действует его представитель по доверенности, к заявке должна быть приложена доверенность на осуществлен</w:t>
      </w:r>
      <w:r w:rsidR="00C06A5C" w:rsidRPr="00F03743">
        <w:rPr>
          <w:rFonts w:ascii="Times New Roman" w:hAnsi="Times New Roman" w:cs="Times New Roman"/>
          <w:sz w:val="20"/>
          <w:szCs w:val="20"/>
        </w:rPr>
        <w:t>ие действий от имени Заявителя</w:t>
      </w:r>
      <w:r w:rsidRPr="00F03743">
        <w:rPr>
          <w:rFonts w:ascii="Times New Roman" w:hAnsi="Times New Roman" w:cs="Times New Roman"/>
          <w:sz w:val="20"/>
          <w:szCs w:val="20"/>
        </w:rPr>
        <w:t xml:space="preserve">, оформленная в установленном </w:t>
      </w:r>
      <w:r w:rsidR="00356242" w:rsidRPr="00356242">
        <w:rPr>
          <w:rFonts w:ascii="Times New Roman" w:hAnsi="Times New Roman" w:cs="Times New Roman"/>
          <w:sz w:val="20"/>
          <w:szCs w:val="20"/>
          <w:u w:val="single"/>
        </w:rPr>
        <w:t>порядке</w:t>
      </w:r>
      <w:r w:rsidRPr="00F03743">
        <w:rPr>
          <w:rFonts w:ascii="Times New Roman" w:hAnsi="Times New Roman" w:cs="Times New Roman"/>
          <w:sz w:val="20"/>
          <w:szCs w:val="20"/>
        </w:rPr>
        <w:t xml:space="preserve"> или нотариально заверенная копия такой доверенности. В случае, если доверенность на осуществление действий от имени </w:t>
      </w:r>
      <w:r w:rsidR="00C06A5C" w:rsidRPr="00F03743">
        <w:rPr>
          <w:rFonts w:ascii="Times New Roman" w:hAnsi="Times New Roman" w:cs="Times New Roman"/>
          <w:sz w:val="20"/>
          <w:szCs w:val="20"/>
        </w:rPr>
        <w:t>Заявителя</w:t>
      </w:r>
      <w:r w:rsidRPr="00F03743">
        <w:rPr>
          <w:rFonts w:ascii="Times New Roman" w:hAnsi="Times New Roman" w:cs="Times New Roman"/>
          <w:sz w:val="20"/>
          <w:szCs w:val="20"/>
        </w:rPr>
        <w:t xml:space="preserve">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bCs/>
          <w:sz w:val="20"/>
          <w:szCs w:val="20"/>
        </w:rPr>
        <w:t xml:space="preserve">5.4. </w:t>
      </w:r>
      <w:r w:rsidRPr="00F03743">
        <w:rPr>
          <w:rFonts w:ascii="Times New Roman" w:hAnsi="Times New Roman" w:cs="Times New Roman"/>
          <w:bCs/>
          <w:sz w:val="20"/>
          <w:szCs w:val="20"/>
          <w:lang w:eastAsia="en-US"/>
        </w:rPr>
        <w:t>Одно лицо имеет право подать только одну заявку.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  <w:lang w:eastAsia="en-US"/>
        </w:rPr>
        <w:t>5.5. 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5.6.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5.7. П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>ри приеме заявок от Заявителей О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ператор электронной площадки регистрирует заявки и прилагаемые к ним документы в журнале приема заявок и обеспечивает конфиденциальность данных о 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>Заявителях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и участниках, за исключением случая направления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 xml:space="preserve"> электронных документов Организатору аукциона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5.8. В течение одного часа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 xml:space="preserve"> со времени поступления заявки О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ператор электронной площадки сообщает </w:t>
      </w:r>
      <w:r w:rsidR="00C06A5C" w:rsidRPr="00F03743">
        <w:rPr>
          <w:rFonts w:ascii="Times New Roman" w:eastAsia="Calibri" w:hAnsi="Times New Roman" w:cs="Times New Roman"/>
          <w:sz w:val="20"/>
          <w:szCs w:val="20"/>
        </w:rPr>
        <w:t>Заявителю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о ее поступлении путем направления уведомления.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5.9. </w:t>
      </w:r>
      <w:r w:rsidR="00130D48" w:rsidRPr="00F03743">
        <w:rPr>
          <w:rFonts w:ascii="Times New Roman" w:eastAsia="Calibri" w:hAnsi="Times New Roman" w:cs="Times New Roman"/>
          <w:sz w:val="20"/>
          <w:szCs w:val="20"/>
        </w:rPr>
        <w:t>Заявитель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5.10. Изменение заявки допускается только путем подачи</w:t>
      </w:r>
      <w:r w:rsidR="00130D48" w:rsidRPr="00F03743">
        <w:rPr>
          <w:rFonts w:ascii="Times New Roman" w:eastAsia="Calibri" w:hAnsi="Times New Roman" w:cs="Times New Roman"/>
          <w:sz w:val="20"/>
          <w:szCs w:val="20"/>
        </w:rPr>
        <w:t xml:space="preserve"> Заявителем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>5.11. Соблюдение</w:t>
      </w:r>
      <w:r w:rsidR="00130D48" w:rsidRPr="00F03743">
        <w:rPr>
          <w:rFonts w:ascii="Times New Roman" w:eastAsia="Calibri" w:hAnsi="Times New Roman" w:cs="Times New Roman"/>
          <w:sz w:val="20"/>
          <w:szCs w:val="20"/>
        </w:rPr>
        <w:t xml:space="preserve"> Заявителем</w:t>
      </w: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 указанных требований означает, что заявка и документы, представляемые одновреме</w:t>
      </w:r>
      <w:r w:rsidR="00130D48" w:rsidRPr="00F03743">
        <w:rPr>
          <w:rFonts w:ascii="Times New Roman" w:eastAsia="Calibri" w:hAnsi="Times New Roman" w:cs="Times New Roman"/>
          <w:sz w:val="20"/>
          <w:szCs w:val="20"/>
        </w:rPr>
        <w:t>нно с заявкой, поданы от имени Заявителя</w:t>
      </w:r>
      <w:r w:rsidRPr="00F0374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E579D" w:rsidRPr="00F03743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579D" w:rsidRPr="00F03743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  <w:r w:rsidRPr="00F03743">
        <w:rPr>
          <w:rFonts w:ascii="Times New Roman" w:eastAsia="Calibri" w:hAnsi="Times New Roman" w:cs="Times New Roman"/>
          <w:sz w:val="20"/>
          <w:szCs w:val="20"/>
        </w:rPr>
        <w:t xml:space="preserve">6. </w:t>
      </w:r>
      <w:r w:rsidR="00130D48" w:rsidRPr="00F03743">
        <w:rPr>
          <w:rFonts w:ascii="Times New Roman" w:eastAsia="Calibri" w:hAnsi="Times New Roman" w:cs="Times New Roman"/>
          <w:b/>
          <w:sz w:val="20"/>
          <w:szCs w:val="20"/>
        </w:rPr>
        <w:t>Заявитель</w:t>
      </w:r>
      <w:r w:rsidRPr="00F03743">
        <w:rPr>
          <w:rFonts w:ascii="Times New Roman" w:eastAsia="Calibri" w:hAnsi="Times New Roman" w:cs="Times New Roman"/>
          <w:b/>
          <w:sz w:val="20"/>
          <w:szCs w:val="20"/>
        </w:rPr>
        <w:t xml:space="preserve"> не допускается к участию в аукционе по следующим основаниям:</w:t>
      </w:r>
    </w:p>
    <w:p w:rsidR="00AE579D" w:rsidRPr="00F03743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  <w:highlight w:val="yellow"/>
        </w:rPr>
      </w:pP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lastRenderedPageBreak/>
        <w:t>6.1. В день рассмотрения заявок на участие в аукционе и определения участников аукциона Организатор аукциона ра</w:t>
      </w:r>
      <w:r w:rsidR="00130D48" w:rsidRPr="00F03743">
        <w:rPr>
          <w:rFonts w:ascii="Times New Roman" w:hAnsi="Times New Roman" w:cs="Times New Roman"/>
          <w:sz w:val="20"/>
          <w:szCs w:val="20"/>
        </w:rPr>
        <w:t>ссматривает заявки и документы З</w:t>
      </w:r>
      <w:r w:rsidRPr="00F03743">
        <w:rPr>
          <w:rFonts w:ascii="Times New Roman" w:hAnsi="Times New Roman" w:cs="Times New Roman"/>
          <w:sz w:val="20"/>
          <w:szCs w:val="20"/>
        </w:rPr>
        <w:t>аявителей, уст</w:t>
      </w:r>
      <w:r w:rsidR="00130D48" w:rsidRPr="00F03743">
        <w:rPr>
          <w:rFonts w:ascii="Times New Roman" w:hAnsi="Times New Roman" w:cs="Times New Roman"/>
          <w:sz w:val="20"/>
          <w:szCs w:val="20"/>
        </w:rPr>
        <w:t>анавливает факт поступления от З</w:t>
      </w:r>
      <w:r w:rsidRPr="00F03743">
        <w:rPr>
          <w:rFonts w:ascii="Times New Roman" w:hAnsi="Times New Roman" w:cs="Times New Roman"/>
          <w:sz w:val="20"/>
          <w:szCs w:val="20"/>
        </w:rPr>
        <w:t>аявителей задатков. По результатам рассмотрения документов Организатор аукциона</w:t>
      </w:r>
      <w:r w:rsidR="00130D48" w:rsidRPr="00F03743">
        <w:rPr>
          <w:rFonts w:ascii="Times New Roman" w:hAnsi="Times New Roman" w:cs="Times New Roman"/>
          <w:sz w:val="20"/>
          <w:szCs w:val="20"/>
        </w:rPr>
        <w:t xml:space="preserve"> принимает решение о признании З</w:t>
      </w:r>
      <w:r w:rsidRPr="00F03743">
        <w:rPr>
          <w:rFonts w:ascii="Times New Roman" w:hAnsi="Times New Roman" w:cs="Times New Roman"/>
          <w:sz w:val="20"/>
          <w:szCs w:val="20"/>
        </w:rPr>
        <w:t>аявителей участниками ау</w:t>
      </w:r>
      <w:r w:rsidR="00130D48" w:rsidRPr="00F03743">
        <w:rPr>
          <w:rFonts w:ascii="Times New Roman" w:hAnsi="Times New Roman" w:cs="Times New Roman"/>
          <w:sz w:val="20"/>
          <w:szCs w:val="20"/>
        </w:rPr>
        <w:t>кциона или об отказе в допуске З</w:t>
      </w:r>
      <w:r w:rsidRPr="00F03743">
        <w:rPr>
          <w:rFonts w:ascii="Times New Roman" w:hAnsi="Times New Roman" w:cs="Times New Roman"/>
          <w:sz w:val="20"/>
          <w:szCs w:val="20"/>
        </w:rPr>
        <w:t>аявителей к участию в аукционе.</w:t>
      </w: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Заявитель не допускается к участию в аукционе в следующих случаях:</w:t>
      </w: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1) не</w:t>
      </w:r>
      <w:r w:rsidR="00130D48"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sz w:val="20"/>
          <w:szCs w:val="20"/>
        </w:rPr>
        <w:t>представление необходимых для участия в аукционе документов или представление не</w:t>
      </w:r>
      <w:r w:rsidR="00130D48"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sz w:val="20"/>
          <w:szCs w:val="20"/>
        </w:rPr>
        <w:t>достоверных сведений;</w:t>
      </w: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3) подача заявки на участие в аукционе лицом, которое не имеет права быть участником аукциона, </w:t>
      </w:r>
      <w:r w:rsidR="00295C20" w:rsidRPr="00F03743">
        <w:rPr>
          <w:rFonts w:ascii="Times New Roman" w:hAnsi="Times New Roman" w:cs="Times New Roman"/>
          <w:sz w:val="20"/>
          <w:szCs w:val="20"/>
        </w:rPr>
        <w:t>арендатором</w:t>
      </w:r>
      <w:r w:rsidRPr="00F03743">
        <w:rPr>
          <w:rFonts w:ascii="Times New Roman" w:hAnsi="Times New Roman" w:cs="Times New Roman"/>
          <w:sz w:val="20"/>
          <w:szCs w:val="20"/>
        </w:rPr>
        <w:t xml:space="preserve"> земельного участка;</w:t>
      </w:r>
    </w:p>
    <w:p w:rsidR="00AE579D" w:rsidRPr="00F03743" w:rsidRDefault="00130D48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4) наличие сведений о З</w:t>
      </w:r>
      <w:r w:rsidR="00AE579D" w:rsidRPr="00F03743">
        <w:rPr>
          <w:rFonts w:ascii="Times New Roman" w:hAnsi="Times New Roman" w:cs="Times New Roman"/>
          <w:sz w:val="20"/>
          <w:szCs w:val="20"/>
        </w:rPr>
        <w:t>аявителе, об учредителях (участниках), о членах коллег</w:t>
      </w:r>
      <w:r w:rsidRPr="00F03743">
        <w:rPr>
          <w:rFonts w:ascii="Times New Roman" w:hAnsi="Times New Roman" w:cs="Times New Roman"/>
          <w:sz w:val="20"/>
          <w:szCs w:val="20"/>
        </w:rPr>
        <w:t>иальных исполнительных органов З</w:t>
      </w:r>
      <w:r w:rsidR="00AE579D" w:rsidRPr="00F03743">
        <w:rPr>
          <w:rFonts w:ascii="Times New Roman" w:hAnsi="Times New Roman" w:cs="Times New Roman"/>
          <w:sz w:val="20"/>
          <w:szCs w:val="20"/>
        </w:rPr>
        <w:t xml:space="preserve">аявителя, лицах, исполняющих функции единоличного исполнительного органа </w:t>
      </w:r>
      <w:r w:rsidRPr="00F03743">
        <w:rPr>
          <w:rFonts w:ascii="Times New Roman" w:hAnsi="Times New Roman" w:cs="Times New Roman"/>
          <w:sz w:val="20"/>
          <w:szCs w:val="20"/>
        </w:rPr>
        <w:t>З</w:t>
      </w:r>
      <w:r w:rsidR="00AE579D" w:rsidRPr="00F03743">
        <w:rPr>
          <w:rFonts w:ascii="Times New Roman" w:hAnsi="Times New Roman" w:cs="Times New Roman"/>
          <w:sz w:val="20"/>
          <w:szCs w:val="20"/>
        </w:rPr>
        <w:t xml:space="preserve">аявителя, являющегося юридическим лицом, в реестре недобросовестных участников аукциона. </w:t>
      </w:r>
    </w:p>
    <w:p w:rsidR="00AE579D" w:rsidRPr="00F03743" w:rsidRDefault="00AE579D" w:rsidP="00F03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6.</w:t>
      </w:r>
      <w:proofErr w:type="gramStart"/>
      <w:r w:rsidRPr="00F03743">
        <w:rPr>
          <w:rFonts w:ascii="Times New Roman" w:hAnsi="Times New Roman" w:cs="Times New Roman"/>
          <w:sz w:val="20"/>
          <w:szCs w:val="20"/>
        </w:rPr>
        <w:t>2.</w:t>
      </w:r>
      <w:r w:rsidR="00130D48" w:rsidRPr="00F03743">
        <w:rPr>
          <w:rFonts w:ascii="Times New Roman" w:hAnsi="Times New Roman" w:cs="Times New Roman"/>
          <w:sz w:val="20"/>
          <w:szCs w:val="20"/>
        </w:rPr>
        <w:t>Заявители</w:t>
      </w:r>
      <w:proofErr w:type="gramEnd"/>
      <w:r w:rsidRPr="00F03743">
        <w:rPr>
          <w:rFonts w:ascii="Times New Roman" w:hAnsi="Times New Roman" w:cs="Times New Roman"/>
          <w:sz w:val="20"/>
          <w:szCs w:val="20"/>
        </w:rPr>
        <w:t>, признанные участниками аукциона, и</w:t>
      </w:r>
      <w:r w:rsidR="00130D48" w:rsidRPr="00F03743">
        <w:rPr>
          <w:rFonts w:ascii="Times New Roman" w:hAnsi="Times New Roman" w:cs="Times New Roman"/>
          <w:sz w:val="20"/>
          <w:szCs w:val="20"/>
        </w:rPr>
        <w:t xml:space="preserve"> Заявители</w:t>
      </w:r>
      <w:r w:rsidRPr="00F03743">
        <w:rPr>
          <w:rFonts w:ascii="Times New Roman" w:hAnsi="Times New Roman" w:cs="Times New Roman"/>
          <w:sz w:val="20"/>
          <w:szCs w:val="20"/>
        </w:rPr>
        <w:t>, не допущенные к участию в аукционе, уведомляются о принятом решении не позднее следующего рабочего дня с даты оформления решени</w:t>
      </w:r>
      <w:r w:rsidR="00130D48" w:rsidRPr="00F03743">
        <w:rPr>
          <w:rFonts w:ascii="Times New Roman" w:hAnsi="Times New Roman" w:cs="Times New Roman"/>
          <w:sz w:val="20"/>
          <w:szCs w:val="20"/>
        </w:rPr>
        <w:t>я протоколом путем направления О</w:t>
      </w:r>
      <w:r w:rsidRPr="00F03743">
        <w:rPr>
          <w:rFonts w:ascii="Times New Roman" w:hAnsi="Times New Roman" w:cs="Times New Roman"/>
          <w:sz w:val="20"/>
          <w:szCs w:val="20"/>
        </w:rPr>
        <w:t xml:space="preserve">ператором электронной площадки соответствующего уведомления на адрес электронной почты </w:t>
      </w:r>
      <w:r w:rsidR="00130D48" w:rsidRPr="00F03743">
        <w:rPr>
          <w:rFonts w:ascii="Times New Roman" w:hAnsi="Times New Roman" w:cs="Times New Roman"/>
          <w:sz w:val="20"/>
          <w:szCs w:val="20"/>
        </w:rPr>
        <w:t>Заявителя</w:t>
      </w:r>
      <w:r w:rsidRPr="00F03743">
        <w:rPr>
          <w:rFonts w:ascii="Times New Roman" w:hAnsi="Times New Roman" w:cs="Times New Roman"/>
          <w:sz w:val="20"/>
          <w:szCs w:val="20"/>
        </w:rPr>
        <w:t>.</w:t>
      </w: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  <w:sz w:val="20"/>
          <w:szCs w:val="20"/>
        </w:rPr>
      </w:pPr>
      <w:r w:rsidRPr="00F03743">
        <w:rPr>
          <w:b/>
          <w:sz w:val="20"/>
          <w:szCs w:val="20"/>
        </w:rPr>
        <w:t>7. Порядок рассмотрения заявок на участие в аукционе</w:t>
      </w: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both"/>
        <w:rPr>
          <w:b/>
          <w:sz w:val="20"/>
          <w:szCs w:val="20"/>
        </w:rPr>
      </w:pPr>
    </w:p>
    <w:p w:rsidR="00AE579D" w:rsidRPr="00F03743" w:rsidRDefault="00AE579D" w:rsidP="00AE57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>Организатор торгов ведет протокол рассмотрения заявок на участие в аукционе, котор</w:t>
      </w:r>
      <w:r w:rsidR="0009298C" w:rsidRPr="00F03743">
        <w:rPr>
          <w:rFonts w:ascii="Times New Roman" w:hAnsi="Times New Roman" w:cs="Times New Roman"/>
          <w:color w:val="000000"/>
          <w:sz w:val="20"/>
          <w:szCs w:val="20"/>
        </w:rPr>
        <w:t>ый должен содержать сведения о З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>аявителях, допущенных к участию в аукционе и признанных участниками аукциона, датах подачи заявок, внесенны</w:t>
      </w:r>
      <w:r w:rsidR="0009298C" w:rsidRPr="00F03743">
        <w:rPr>
          <w:rFonts w:ascii="Times New Roman" w:hAnsi="Times New Roman" w:cs="Times New Roman"/>
          <w:color w:val="000000"/>
          <w:sz w:val="20"/>
          <w:szCs w:val="20"/>
        </w:rPr>
        <w:t>х задатках, а также сведения о З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</w:t>
      </w:r>
      <w:proofErr w:type="gramStart"/>
      <w:r w:rsidRPr="00F03743">
        <w:rPr>
          <w:rFonts w:ascii="Times New Roman" w:hAnsi="Times New Roman" w:cs="Times New Roman"/>
          <w:color w:val="000000"/>
          <w:sz w:val="20"/>
          <w:szCs w:val="20"/>
        </w:rPr>
        <w:t>подписания  протокола</w:t>
      </w:r>
      <w:proofErr w:type="gramEnd"/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рассмотрения заявок. Протокол рассмотрения заявок на участие в аукционе подписывается не позднее чем в течение од</w:t>
      </w:r>
      <w:r w:rsidR="006C6B2B">
        <w:rPr>
          <w:rFonts w:ascii="Times New Roman" w:hAnsi="Times New Roman" w:cs="Times New Roman"/>
          <w:color w:val="000000"/>
          <w:sz w:val="20"/>
          <w:szCs w:val="20"/>
        </w:rPr>
        <w:t>ного дня со дня их рассмотрения.</w:t>
      </w:r>
      <w:r w:rsidR="006C6B2B" w:rsidRPr="006C6B2B">
        <w:t xml:space="preserve"> </w:t>
      </w:r>
      <w:r w:rsidR="006C6B2B" w:rsidRPr="006C6B2B">
        <w:rPr>
          <w:rFonts w:ascii="Times New Roman" w:hAnsi="Times New Roman" w:cs="Times New Roman"/>
          <w:color w:val="000000"/>
          <w:sz w:val="20"/>
          <w:szCs w:val="20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AE579D" w:rsidRPr="00F03743" w:rsidRDefault="00AE579D" w:rsidP="00AE579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>Заявителям, приз</w:t>
      </w:r>
      <w:r w:rsidR="0009298C" w:rsidRPr="00F03743">
        <w:rPr>
          <w:rFonts w:ascii="Times New Roman" w:hAnsi="Times New Roman" w:cs="Times New Roman"/>
          <w:color w:val="000000"/>
          <w:sz w:val="20"/>
          <w:szCs w:val="20"/>
        </w:rPr>
        <w:t>нанным участниками аукциона, и З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>аявителям, не допущенным к участи</w:t>
      </w:r>
      <w:r w:rsidR="00FE3A73" w:rsidRPr="00F03743">
        <w:rPr>
          <w:rFonts w:ascii="Times New Roman" w:hAnsi="Times New Roman" w:cs="Times New Roman"/>
          <w:color w:val="000000"/>
          <w:sz w:val="20"/>
          <w:szCs w:val="20"/>
        </w:rPr>
        <w:t>ю в аукционе, Оператор электронной площадки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:rsidR="00AE579D" w:rsidRPr="00F03743" w:rsidRDefault="006C6B2B" w:rsidP="00AE57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6B2B">
        <w:rPr>
          <w:rFonts w:ascii="Times New Roman" w:hAnsi="Times New Roman" w:cs="Times New Roman"/>
          <w:color w:val="000000"/>
          <w:sz w:val="20"/>
          <w:szCs w:val="20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</w:t>
      </w:r>
      <w:r>
        <w:rPr>
          <w:rFonts w:ascii="Times New Roman" w:hAnsi="Times New Roman" w:cs="Times New Roman"/>
          <w:color w:val="000000"/>
          <w:sz w:val="20"/>
          <w:szCs w:val="20"/>
        </w:rPr>
        <w:t>кцион признается несостоявшимся</w:t>
      </w:r>
      <w:r w:rsidR="00AE579D" w:rsidRPr="00F0374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623A4E" w:rsidRPr="00623A4E">
        <w:t xml:space="preserve"> </w:t>
      </w:r>
      <w:r w:rsidR="00623A4E" w:rsidRPr="00623A4E">
        <w:rPr>
          <w:rFonts w:ascii="Times New Roman" w:hAnsi="Times New Roman" w:cs="Times New Roman"/>
          <w:color w:val="000000"/>
          <w:sz w:val="20"/>
          <w:szCs w:val="20"/>
        </w:rPr>
        <w:t>При признании аукциона несостоявшимся в протокол рассмотрения заявок на участие в аукционе</w:t>
      </w:r>
      <w:r w:rsidR="00623A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3A4E" w:rsidRPr="00623A4E">
        <w:rPr>
          <w:rFonts w:ascii="Times New Roman" w:hAnsi="Times New Roman" w:cs="Times New Roman"/>
          <w:color w:val="000000"/>
          <w:sz w:val="20"/>
          <w:szCs w:val="20"/>
        </w:rPr>
        <w:t>включается информация об основании признания аукциона несостоявшимся</w:t>
      </w:r>
      <w:r w:rsidR="00623A4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  <w:rPr>
          <w:color w:val="000000"/>
          <w:sz w:val="20"/>
          <w:szCs w:val="20"/>
        </w:rPr>
      </w:pPr>
      <w:r w:rsidRPr="00F03743">
        <w:rPr>
          <w:color w:val="000000"/>
          <w:sz w:val="20"/>
          <w:szCs w:val="20"/>
        </w:rPr>
        <w:t>В случае, если аукцион призна</w:t>
      </w:r>
      <w:r w:rsidR="0003657A" w:rsidRPr="00F03743">
        <w:rPr>
          <w:color w:val="000000"/>
          <w:sz w:val="20"/>
          <w:szCs w:val="20"/>
        </w:rPr>
        <w:t>н несостоявшимся и только один З</w:t>
      </w:r>
      <w:r w:rsidRPr="00F03743">
        <w:rPr>
          <w:color w:val="000000"/>
          <w:sz w:val="20"/>
          <w:szCs w:val="20"/>
        </w:rPr>
        <w:t xml:space="preserve">аявитель признан участником аукциона, </w:t>
      </w:r>
      <w:r w:rsidR="00E3305B" w:rsidRPr="00F03743">
        <w:rPr>
          <w:color w:val="000000"/>
          <w:sz w:val="20"/>
          <w:szCs w:val="20"/>
        </w:rPr>
        <w:t>Организатор торгов</w:t>
      </w:r>
      <w:r w:rsidRPr="00F03743">
        <w:rPr>
          <w:color w:val="000000"/>
          <w:sz w:val="20"/>
          <w:szCs w:val="20"/>
        </w:rPr>
        <w:t xml:space="preserve"> в течение </w:t>
      </w:r>
      <w:r w:rsidR="0032218B">
        <w:rPr>
          <w:color w:val="000000"/>
          <w:sz w:val="20"/>
          <w:szCs w:val="20"/>
        </w:rPr>
        <w:t>десяти</w:t>
      </w:r>
      <w:r w:rsidRPr="00F03743">
        <w:rPr>
          <w:color w:val="000000"/>
          <w:sz w:val="20"/>
          <w:szCs w:val="20"/>
        </w:rPr>
        <w:t xml:space="preserve"> дней со дня подписания протокола рассмо</w:t>
      </w:r>
      <w:r w:rsidR="0003657A" w:rsidRPr="00F03743">
        <w:rPr>
          <w:color w:val="000000"/>
          <w:sz w:val="20"/>
          <w:szCs w:val="20"/>
        </w:rPr>
        <w:t>трения заявок обязан направить З</w:t>
      </w:r>
      <w:r w:rsidRPr="00F03743">
        <w:rPr>
          <w:color w:val="000000"/>
          <w:sz w:val="20"/>
          <w:szCs w:val="20"/>
        </w:rPr>
        <w:t xml:space="preserve">аявителю </w:t>
      </w:r>
      <w:r w:rsidR="00066046">
        <w:rPr>
          <w:color w:val="000000"/>
          <w:sz w:val="20"/>
          <w:szCs w:val="20"/>
        </w:rPr>
        <w:t>два</w:t>
      </w:r>
      <w:r w:rsidRPr="00F03743">
        <w:rPr>
          <w:color w:val="000000"/>
          <w:sz w:val="20"/>
          <w:szCs w:val="20"/>
        </w:rPr>
        <w:t xml:space="preserve"> экземпляра подписанного проекта договора </w:t>
      </w:r>
      <w:r w:rsidR="00295C20" w:rsidRPr="00F03743">
        <w:rPr>
          <w:color w:val="000000"/>
          <w:sz w:val="20"/>
          <w:szCs w:val="20"/>
        </w:rPr>
        <w:t>аренды</w:t>
      </w:r>
      <w:r w:rsidRPr="00F03743">
        <w:rPr>
          <w:color w:val="000000"/>
          <w:sz w:val="20"/>
          <w:szCs w:val="20"/>
        </w:rPr>
        <w:t xml:space="preserve"> земельного участка. При этом договор </w:t>
      </w:r>
      <w:r w:rsidR="00295C20" w:rsidRPr="00F03743">
        <w:rPr>
          <w:color w:val="000000"/>
          <w:sz w:val="20"/>
          <w:szCs w:val="20"/>
        </w:rPr>
        <w:t>аренды</w:t>
      </w:r>
      <w:r w:rsidRPr="00F03743">
        <w:rPr>
          <w:color w:val="000000"/>
          <w:sz w:val="20"/>
          <w:szCs w:val="20"/>
        </w:rPr>
        <w:t xml:space="preserve"> земельного участка заключается по начальной цене предмета аукциона.</w:t>
      </w:r>
    </w:p>
    <w:p w:rsidR="00AE579D" w:rsidRPr="00F03743" w:rsidRDefault="00AE579D" w:rsidP="00AE57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По результатам аукциона </w:t>
      </w:r>
      <w:r w:rsidR="00295C20" w:rsidRPr="00F03743">
        <w:rPr>
          <w:rFonts w:ascii="Times New Roman" w:hAnsi="Times New Roman" w:cs="Times New Roman"/>
          <w:color w:val="000000"/>
          <w:sz w:val="20"/>
          <w:szCs w:val="20"/>
        </w:rPr>
        <w:t>на право заключения договора аренды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земельного участка определяется </w:t>
      </w:r>
      <w:r w:rsidR="00295C20" w:rsidRPr="00F03743">
        <w:rPr>
          <w:rFonts w:ascii="Times New Roman" w:hAnsi="Times New Roman" w:cs="Times New Roman"/>
          <w:color w:val="000000"/>
          <w:sz w:val="20"/>
          <w:szCs w:val="20"/>
        </w:rPr>
        <w:t>годовая арендная плата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такого земельного участка.</w:t>
      </w:r>
    </w:p>
    <w:p w:rsidR="00AE579D" w:rsidRPr="00F03743" w:rsidRDefault="00AE579D" w:rsidP="00345F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Результаты аукциона оформляются </w:t>
      </w:r>
      <w:r w:rsidR="0003657A"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протоколом, который </w:t>
      </w:r>
      <w:r w:rsidR="00345FB7" w:rsidRPr="00345FB7">
        <w:rPr>
          <w:rFonts w:ascii="Times New Roman" w:hAnsi="Times New Roman" w:cs="Times New Roman"/>
          <w:color w:val="000000"/>
          <w:sz w:val="20"/>
          <w:szCs w:val="20"/>
        </w:rPr>
        <w:t>составляется и подписывается организатором аукциона не позднее одного рабочего дня со дня проведения аукциона</w:t>
      </w:r>
      <w:r w:rsidR="00345FB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Протокол о результатах аукциона составляется в двух экземплярах, один из которых передается победителю аукциона, а второй остается у </w:t>
      </w:r>
      <w:r w:rsidR="00E3305B" w:rsidRPr="00F03743">
        <w:rPr>
          <w:rFonts w:ascii="Times New Roman" w:hAnsi="Times New Roman" w:cs="Times New Roman"/>
          <w:color w:val="000000"/>
          <w:sz w:val="20"/>
          <w:szCs w:val="20"/>
        </w:rPr>
        <w:t>Организатора торгов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>Протокол о результатах аукциона размещается на официальных сайтах в сети «Интернет» в течение одного</w:t>
      </w:r>
      <w:r w:rsidR="003D2B52">
        <w:rPr>
          <w:rFonts w:ascii="Times New Roman" w:hAnsi="Times New Roman" w:cs="Times New Roman"/>
          <w:color w:val="000000"/>
          <w:sz w:val="20"/>
          <w:szCs w:val="20"/>
        </w:rPr>
        <w:t xml:space="preserve"> рабочего дня со дня подписания</w:t>
      </w:r>
      <w:r w:rsidRPr="00F03743">
        <w:rPr>
          <w:rFonts w:ascii="Times New Roman" w:hAnsi="Times New Roman" w:cs="Times New Roman"/>
          <w:color w:val="000000"/>
          <w:sz w:val="20"/>
          <w:szCs w:val="20"/>
        </w:rPr>
        <w:t xml:space="preserve"> протокола.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743">
        <w:rPr>
          <w:rFonts w:ascii="Times New Roman" w:hAnsi="Times New Roman" w:cs="Times New Roman"/>
          <w:color w:val="000000"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участок.</w:t>
      </w:r>
    </w:p>
    <w:p w:rsidR="00AE579D" w:rsidRPr="00F03743" w:rsidRDefault="00345FB7" w:rsidP="00F03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Организатор торгов</w:t>
      </w:r>
      <w:r w:rsidRPr="00345FB7">
        <w:rPr>
          <w:rFonts w:ascii="Times New Roman" w:hAnsi="Times New Roman" w:cs="Times New Roman"/>
          <w:color w:val="000000"/>
          <w:sz w:val="20"/>
          <w:szCs w:val="20"/>
        </w:rPr>
        <w:t xml:space="preserve">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AE579D" w:rsidRPr="00F03743">
        <w:rPr>
          <w:rFonts w:ascii="Times New Roman" w:hAnsi="Times New Roman" w:cs="Times New Roman"/>
          <w:sz w:val="20"/>
          <w:szCs w:val="20"/>
        </w:rPr>
        <w:t>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F03743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8. Порядок проведения аукциона в электронной форме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F03743">
        <w:rPr>
          <w:rFonts w:ascii="Times New Roman" w:hAnsi="Times New Roman" w:cs="Times New Roman"/>
          <w:sz w:val="20"/>
          <w:szCs w:val="20"/>
        </w:rPr>
        <w:t>Аукцион  проводится</w:t>
      </w:r>
      <w:proofErr w:type="gramEnd"/>
      <w:r w:rsidRPr="00F03743">
        <w:rPr>
          <w:rFonts w:ascii="Times New Roman" w:hAnsi="Times New Roman" w:cs="Times New Roman"/>
          <w:sz w:val="20"/>
          <w:szCs w:val="20"/>
        </w:rPr>
        <w:t xml:space="preserve"> в день и время, указанные в настоящем Извещении о проведении аукциона, путем последовательного повышения участниками начальной цены аукциона на величину, равную либо кратную величине «шага аукциона».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lastRenderedPageBreak/>
        <w:t>«Шаг аукциона» устанавливается в фиксированной сумме, составляющей 3 (три) процента начальной цены аукциона, и не изменяется в течение всего аукциона.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Во время проведения процедуры аукциона </w:t>
      </w:r>
      <w:r w:rsidR="000761E0" w:rsidRPr="00F03743">
        <w:rPr>
          <w:rFonts w:ascii="Times New Roman" w:hAnsi="Times New Roman" w:cs="Times New Roman"/>
          <w:sz w:val="20"/>
          <w:szCs w:val="20"/>
        </w:rPr>
        <w:t>Оператор электронной площадки</w:t>
      </w:r>
      <w:r w:rsidRPr="00F03743">
        <w:rPr>
          <w:rFonts w:ascii="Times New Roman" w:hAnsi="Times New Roman" w:cs="Times New Roman"/>
          <w:sz w:val="20"/>
          <w:szCs w:val="20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Со времени начала проведения процедуры аукциона </w:t>
      </w:r>
      <w:r w:rsidR="000761E0" w:rsidRPr="00F03743">
        <w:rPr>
          <w:rFonts w:ascii="Times New Roman" w:hAnsi="Times New Roman" w:cs="Times New Roman"/>
          <w:sz w:val="20"/>
          <w:szCs w:val="20"/>
        </w:rPr>
        <w:t>Оператором электронной площадки</w:t>
      </w:r>
      <w:r w:rsidRPr="00F03743">
        <w:rPr>
          <w:rFonts w:ascii="Times New Roman" w:hAnsi="Times New Roman" w:cs="Times New Roman"/>
          <w:sz w:val="20"/>
          <w:szCs w:val="20"/>
        </w:rPr>
        <w:t xml:space="preserve"> размещается: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1E15E7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 xml:space="preserve"> земельного участка по начальной цене. В случае, если в течение указанного времени: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- поступило предложение о начальной цене </w:t>
      </w:r>
      <w:r w:rsidR="001E15E7" w:rsidRPr="00F03743">
        <w:rPr>
          <w:rFonts w:ascii="Times New Roman" w:hAnsi="Times New Roman" w:cs="Times New Roman"/>
          <w:sz w:val="20"/>
          <w:szCs w:val="20"/>
        </w:rPr>
        <w:t>предмета аукциона</w:t>
      </w:r>
      <w:r w:rsidRPr="00F03743">
        <w:rPr>
          <w:rFonts w:ascii="Times New Roman" w:hAnsi="Times New Roman" w:cs="Times New Roman"/>
          <w:sz w:val="20"/>
          <w:szCs w:val="20"/>
        </w:rPr>
        <w:t xml:space="preserve">, то время для представления следующих предложений об увеличенной на «шаг аукциона» цене 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предмета аукциона </w:t>
      </w:r>
      <w:r w:rsidRPr="00F03743">
        <w:rPr>
          <w:rFonts w:ascii="Times New Roman" w:hAnsi="Times New Roman" w:cs="Times New Roman"/>
          <w:sz w:val="20"/>
          <w:szCs w:val="20"/>
        </w:rPr>
        <w:t xml:space="preserve">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цене предмета аукциона </w:t>
      </w:r>
      <w:r w:rsidRPr="00F03743">
        <w:rPr>
          <w:rFonts w:ascii="Times New Roman" w:hAnsi="Times New Roman" w:cs="Times New Roman"/>
          <w:sz w:val="20"/>
          <w:szCs w:val="20"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не поступило ни одного предложения о начальной цене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 предмета аукциона</w:t>
      </w:r>
      <w:r w:rsidRPr="00F03743">
        <w:rPr>
          <w:rFonts w:ascii="Times New Roman" w:hAnsi="Times New Roman" w:cs="Times New Roman"/>
          <w:sz w:val="20"/>
          <w:szCs w:val="20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цене предмета аукциона </w:t>
      </w:r>
      <w:r w:rsidRPr="00F03743">
        <w:rPr>
          <w:rFonts w:ascii="Times New Roman" w:hAnsi="Times New Roman" w:cs="Times New Roman"/>
          <w:sz w:val="20"/>
          <w:szCs w:val="20"/>
        </w:rPr>
        <w:t>является время завершения аукциона.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При этом программными средствами электронной площадки обеспечивается: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- исключение возможности подачи участником предложения о </w:t>
      </w:r>
      <w:r w:rsidR="001E15E7" w:rsidRPr="00F03743">
        <w:rPr>
          <w:rFonts w:ascii="Times New Roman" w:hAnsi="Times New Roman" w:cs="Times New Roman"/>
          <w:sz w:val="20"/>
          <w:szCs w:val="20"/>
        </w:rPr>
        <w:t>цене предмета аукциона</w:t>
      </w:r>
      <w:r w:rsidRPr="00F03743">
        <w:rPr>
          <w:rFonts w:ascii="Times New Roman" w:hAnsi="Times New Roman" w:cs="Times New Roman"/>
          <w:sz w:val="20"/>
          <w:szCs w:val="20"/>
        </w:rPr>
        <w:t>, не соответствующего увеличению текущей цены на величину «шага аукциона»;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- уведомление участника в случае, если предложение этого участника 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цене предмета аукциона </w:t>
      </w:r>
      <w:r w:rsidRPr="00F03743">
        <w:rPr>
          <w:rFonts w:ascii="Times New Roman" w:hAnsi="Times New Roman" w:cs="Times New Roman"/>
          <w:sz w:val="20"/>
          <w:szCs w:val="20"/>
        </w:rPr>
        <w:t>не может быть принято в связи с подачей аналогичного предложения ранее другим участником.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Ход проведения процедуры подачи предложений о </w:t>
      </w:r>
      <w:r w:rsidR="001E15E7" w:rsidRPr="00F03743">
        <w:rPr>
          <w:rFonts w:ascii="Times New Roman" w:hAnsi="Times New Roman" w:cs="Times New Roman"/>
          <w:sz w:val="20"/>
          <w:szCs w:val="20"/>
        </w:rPr>
        <w:t xml:space="preserve">цене предмета аукциона </w:t>
      </w:r>
      <w:r w:rsidRPr="00F03743">
        <w:rPr>
          <w:rFonts w:ascii="Times New Roman" w:hAnsi="Times New Roman" w:cs="Times New Roman"/>
          <w:sz w:val="20"/>
          <w:szCs w:val="20"/>
        </w:rPr>
        <w:t xml:space="preserve">участниками </w:t>
      </w:r>
      <w:r w:rsidR="000761E0" w:rsidRPr="00F03743">
        <w:rPr>
          <w:rFonts w:ascii="Times New Roman" w:hAnsi="Times New Roman" w:cs="Times New Roman"/>
          <w:sz w:val="20"/>
          <w:szCs w:val="20"/>
        </w:rPr>
        <w:t>фиксируется Оператором электронной площадки</w:t>
      </w:r>
      <w:r w:rsidRPr="00F03743">
        <w:rPr>
          <w:rFonts w:ascii="Times New Roman" w:hAnsi="Times New Roman" w:cs="Times New Roman"/>
          <w:sz w:val="20"/>
          <w:szCs w:val="20"/>
        </w:rPr>
        <w:t xml:space="preserve"> в электронном журнале.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Победителем аукциона признается участник, предложивший наибольшую цену за земельный участок.</w:t>
      </w:r>
    </w:p>
    <w:p w:rsidR="00AE579D" w:rsidRPr="00F03743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E579D" w:rsidRPr="00F03743" w:rsidRDefault="00AE579D" w:rsidP="00AE579D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sz w:val="20"/>
          <w:szCs w:val="20"/>
        </w:rPr>
      </w:pPr>
    </w:p>
    <w:p w:rsidR="00AE579D" w:rsidRPr="00F03743" w:rsidRDefault="00AE579D" w:rsidP="00AE57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b/>
          <w:bCs/>
          <w:sz w:val="20"/>
          <w:szCs w:val="20"/>
        </w:rPr>
        <w:t xml:space="preserve">9. Заключение договора </w:t>
      </w:r>
      <w:r w:rsidR="00177A08" w:rsidRPr="00F03743">
        <w:rPr>
          <w:rFonts w:ascii="Times New Roman" w:hAnsi="Times New Roman" w:cs="Times New Roman"/>
          <w:b/>
          <w:bCs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b/>
          <w:bCs/>
          <w:sz w:val="20"/>
          <w:szCs w:val="20"/>
        </w:rPr>
        <w:t xml:space="preserve"> земельного участка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1E15E7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 xml:space="preserve"> заключается не ранее чем через десять дней со дня размещения информации о результатах аукциона на официальном сайте ГИС Торги (http://new.torgi.gov.ru), </w:t>
      </w:r>
      <w:r w:rsidR="00932C04" w:rsidRPr="00F03743">
        <w:rPr>
          <w:rFonts w:ascii="Times New Roman" w:hAnsi="Times New Roman" w:cs="Times New Roman"/>
          <w:sz w:val="20"/>
          <w:szCs w:val="20"/>
        </w:rPr>
        <w:t>на сайте</w:t>
      </w:r>
      <w:r w:rsidRPr="00F03743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(http://</w:t>
      </w:r>
      <w:r w:rsidR="00932C04" w:rsidRPr="00F03743">
        <w:rPr>
          <w:rFonts w:ascii="Times New Roman" w:hAnsi="Times New Roman" w:cs="Times New Roman"/>
          <w:sz w:val="20"/>
          <w:szCs w:val="20"/>
        </w:rPr>
        <w:t>www.fabrikant.ru), сайте а</w:t>
      </w:r>
      <w:r w:rsidRPr="00F03743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proofErr w:type="spellStart"/>
      <w:r w:rsidR="00932C04" w:rsidRPr="00F03743">
        <w:rPr>
          <w:rFonts w:ascii="Times New Roman" w:hAnsi="Times New Roman" w:cs="Times New Roman"/>
          <w:sz w:val="20"/>
          <w:szCs w:val="20"/>
        </w:rPr>
        <w:t>Ковернинского</w:t>
      </w:r>
      <w:proofErr w:type="spellEnd"/>
      <w:r w:rsidR="00932C04" w:rsidRPr="00F03743">
        <w:rPr>
          <w:rFonts w:ascii="Times New Roman" w:hAnsi="Times New Roman" w:cs="Times New Roman"/>
          <w:sz w:val="20"/>
          <w:szCs w:val="20"/>
        </w:rPr>
        <w:t xml:space="preserve"> муниципального округа</w:t>
      </w:r>
      <w:r w:rsidRPr="00F03743">
        <w:rPr>
          <w:rFonts w:ascii="Times New Roman" w:hAnsi="Times New Roman" w:cs="Times New Roman"/>
          <w:sz w:val="20"/>
          <w:szCs w:val="20"/>
        </w:rPr>
        <w:t xml:space="preserve"> Нижегородс</w:t>
      </w:r>
      <w:r w:rsidR="00932C04" w:rsidRPr="00F03743">
        <w:rPr>
          <w:rFonts w:ascii="Times New Roman" w:hAnsi="Times New Roman" w:cs="Times New Roman"/>
          <w:sz w:val="20"/>
          <w:szCs w:val="20"/>
        </w:rPr>
        <w:t>кой области (</w:t>
      </w:r>
      <w:r w:rsidR="00E3305B" w:rsidRPr="00F03743">
        <w:rPr>
          <w:rFonts w:ascii="Times New Roman" w:hAnsi="Times New Roman" w:cs="Times New Roman"/>
          <w:sz w:val="20"/>
          <w:szCs w:val="20"/>
        </w:rPr>
        <w:t>https://kovernino.nobl.ru/</w:t>
      </w:r>
      <w:r w:rsidRPr="00F03743">
        <w:rPr>
          <w:rFonts w:ascii="Times New Roman" w:hAnsi="Times New Roman" w:cs="Times New Roman"/>
          <w:sz w:val="20"/>
          <w:szCs w:val="20"/>
        </w:rPr>
        <w:t>).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BB01FB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 xml:space="preserve"> с победителем аукциона заключается по цене, установленной по результатам аукциона.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BB01FB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 xml:space="preserve"> заключается по начальной цене предмета аукциона: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с заявителем, признанным единственным участником аукциона,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- с единственным принявшим участие в аукционе его участником.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Если договор </w:t>
      </w:r>
      <w:r w:rsidR="00BB01FB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384D01">
        <w:rPr>
          <w:rFonts w:ascii="Times New Roman" w:hAnsi="Times New Roman" w:cs="Times New Roman"/>
          <w:sz w:val="20"/>
          <w:szCs w:val="20"/>
        </w:rPr>
        <w:t>десяти рабочих</w:t>
      </w:r>
      <w:r w:rsidRPr="00F03743">
        <w:rPr>
          <w:rFonts w:ascii="Times New Roman" w:hAnsi="Times New Roman" w:cs="Times New Roman"/>
          <w:sz w:val="20"/>
          <w:szCs w:val="20"/>
        </w:rPr>
        <w:t xml:space="preserve">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79D" w:rsidRPr="00F03743" w:rsidRDefault="00AE579D" w:rsidP="0072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 xml:space="preserve">Сведения о победителе аукциона, уклонившегося от заключения договора </w:t>
      </w:r>
      <w:r w:rsidR="00BB01FB" w:rsidRPr="00F03743">
        <w:rPr>
          <w:rFonts w:ascii="Times New Roman" w:hAnsi="Times New Roman" w:cs="Times New Roman"/>
          <w:sz w:val="20"/>
          <w:szCs w:val="20"/>
        </w:rPr>
        <w:t>аренды</w:t>
      </w:r>
      <w:r w:rsidRPr="00F03743">
        <w:rPr>
          <w:rFonts w:ascii="Times New Roman" w:hAnsi="Times New Roman" w:cs="Times New Roman"/>
          <w:sz w:val="20"/>
          <w:szCs w:val="20"/>
        </w:rPr>
        <w:t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F03743" w:rsidRDefault="00AE579D" w:rsidP="00AE5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  <w:sz w:val="20"/>
          <w:szCs w:val="20"/>
        </w:rPr>
      </w:pPr>
      <w:r w:rsidRPr="00F03743">
        <w:rPr>
          <w:b/>
          <w:sz w:val="20"/>
          <w:szCs w:val="20"/>
        </w:rPr>
        <w:t>10. Порядок отказа от проведения торгов</w:t>
      </w: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</w:p>
    <w:p w:rsidR="00AE579D" w:rsidRPr="00F03743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  <w:r w:rsidRPr="00F03743">
        <w:rPr>
          <w:sz w:val="20"/>
          <w:szCs w:val="20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AE579D" w:rsidRPr="00F03743" w:rsidRDefault="00AE579D" w:rsidP="00AE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В случае отказа от проведения торгов Организатором торгов размещает соответствующее извещение на официальном сайте ГИС Торги (http://new.torgi.gov.ru</w:t>
      </w:r>
      <w:proofErr w:type="gramStart"/>
      <w:r w:rsidRPr="00F03743">
        <w:rPr>
          <w:rFonts w:ascii="Times New Roman" w:hAnsi="Times New Roman" w:cs="Times New Roman"/>
          <w:sz w:val="20"/>
          <w:szCs w:val="20"/>
        </w:rPr>
        <w:t>),</w:t>
      </w:r>
      <w:r w:rsidR="00932C04" w:rsidRPr="00F03743">
        <w:rPr>
          <w:rFonts w:ascii="Times New Roman" w:hAnsi="Times New Roman" w:cs="Times New Roman"/>
          <w:sz w:val="20"/>
          <w:szCs w:val="20"/>
        </w:rPr>
        <w:t xml:space="preserve"> </w:t>
      </w:r>
      <w:r w:rsidRPr="00F03743">
        <w:rPr>
          <w:rFonts w:ascii="Times New Roman" w:hAnsi="Times New Roman" w:cs="Times New Roman"/>
          <w:sz w:val="20"/>
          <w:szCs w:val="20"/>
        </w:rPr>
        <w:t xml:space="preserve"> электронной</w:t>
      </w:r>
      <w:proofErr w:type="gramEnd"/>
      <w:r w:rsidRPr="00F03743">
        <w:rPr>
          <w:rFonts w:ascii="Times New Roman" w:hAnsi="Times New Roman" w:cs="Times New Roman"/>
          <w:sz w:val="20"/>
          <w:szCs w:val="20"/>
        </w:rPr>
        <w:t xml:space="preserve"> торговой площадке (http://</w:t>
      </w:r>
      <w:r w:rsidR="00932C04" w:rsidRPr="00F03743">
        <w:rPr>
          <w:rFonts w:ascii="Times New Roman" w:hAnsi="Times New Roman" w:cs="Times New Roman"/>
          <w:sz w:val="20"/>
          <w:szCs w:val="20"/>
        </w:rPr>
        <w:t xml:space="preserve"> www.fabrikant.ru), сайте а</w:t>
      </w:r>
      <w:r w:rsidRPr="00F03743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proofErr w:type="spellStart"/>
      <w:r w:rsidR="00932C04" w:rsidRPr="00F03743">
        <w:rPr>
          <w:rFonts w:ascii="Times New Roman" w:hAnsi="Times New Roman" w:cs="Times New Roman"/>
          <w:sz w:val="20"/>
          <w:szCs w:val="20"/>
        </w:rPr>
        <w:t>Ковернинского</w:t>
      </w:r>
      <w:proofErr w:type="spellEnd"/>
      <w:r w:rsidR="00932C04" w:rsidRPr="00F03743">
        <w:rPr>
          <w:rFonts w:ascii="Times New Roman" w:hAnsi="Times New Roman" w:cs="Times New Roman"/>
          <w:sz w:val="20"/>
          <w:szCs w:val="20"/>
        </w:rPr>
        <w:t xml:space="preserve"> муниципального округа </w:t>
      </w:r>
      <w:r w:rsidRPr="00F03743">
        <w:rPr>
          <w:rFonts w:ascii="Times New Roman" w:hAnsi="Times New Roman" w:cs="Times New Roman"/>
          <w:sz w:val="20"/>
          <w:szCs w:val="20"/>
        </w:rPr>
        <w:t>Нижегородс</w:t>
      </w:r>
      <w:r w:rsidR="00932C04" w:rsidRPr="00F03743">
        <w:rPr>
          <w:rFonts w:ascii="Times New Roman" w:hAnsi="Times New Roman" w:cs="Times New Roman"/>
          <w:sz w:val="20"/>
          <w:szCs w:val="20"/>
        </w:rPr>
        <w:t>кой области (</w:t>
      </w:r>
      <w:r w:rsidR="00E3305B" w:rsidRPr="00F03743">
        <w:rPr>
          <w:rFonts w:ascii="Times New Roman" w:hAnsi="Times New Roman" w:cs="Times New Roman"/>
          <w:sz w:val="20"/>
          <w:szCs w:val="20"/>
        </w:rPr>
        <w:t>https://kovernino.nobl.ru/</w:t>
      </w:r>
      <w:r w:rsidRPr="00F03743">
        <w:rPr>
          <w:rFonts w:ascii="Times New Roman" w:hAnsi="Times New Roman" w:cs="Times New Roman"/>
          <w:sz w:val="20"/>
          <w:szCs w:val="20"/>
        </w:rPr>
        <w:t>).</w:t>
      </w:r>
    </w:p>
    <w:p w:rsidR="00AE579D" w:rsidRPr="00F03743" w:rsidRDefault="00AE579D" w:rsidP="0072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3743">
        <w:rPr>
          <w:rFonts w:ascii="Times New Roman" w:hAnsi="Times New Roman" w:cs="Times New Roman"/>
          <w:sz w:val="20"/>
          <w:szCs w:val="20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E3305B" w:rsidRPr="00F03743" w:rsidRDefault="00E3305B" w:rsidP="0072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C13FE" w:rsidRPr="00F03743" w:rsidRDefault="00E3305B" w:rsidP="00B52E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3743">
        <w:rPr>
          <w:rFonts w:ascii="Times New Roman" w:hAnsi="Times New Roman" w:cs="Times New Roman"/>
          <w:b/>
          <w:sz w:val="20"/>
          <w:szCs w:val="20"/>
        </w:rPr>
        <w:t>11.Плата</w:t>
      </w:r>
      <w:r w:rsidR="00C27E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EF0" w:rsidRPr="00F03743">
        <w:rPr>
          <w:rFonts w:ascii="Times New Roman" w:hAnsi="Times New Roman" w:cs="Times New Roman"/>
          <w:b/>
          <w:sz w:val="20"/>
          <w:szCs w:val="20"/>
        </w:rPr>
        <w:t>оператору электронной площадки</w:t>
      </w:r>
    </w:p>
    <w:p w:rsidR="00AE579D" w:rsidRPr="00F03743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AE579D" w:rsidRPr="00F03743" w:rsidRDefault="00B52EF0" w:rsidP="00B52EF0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03743">
        <w:rPr>
          <w:rFonts w:ascii="Times New Roman" w:hAnsi="Times New Roman" w:cs="Times New Roman"/>
          <w:snapToGrid w:val="0"/>
          <w:sz w:val="20"/>
          <w:szCs w:val="20"/>
        </w:rPr>
        <w:t xml:space="preserve">           </w:t>
      </w:r>
      <w:r w:rsidR="00485BB5" w:rsidRPr="00F03743">
        <w:rPr>
          <w:rFonts w:ascii="Times New Roman" w:hAnsi="Times New Roman" w:cs="Times New Roman"/>
          <w:snapToGrid w:val="0"/>
          <w:sz w:val="20"/>
          <w:szCs w:val="20"/>
        </w:rPr>
        <w:t xml:space="preserve">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аренды земельного участка, в соответствии с Постановлением Правительства РФ от 10.05.2018 № 564  «О взимании операторами </w:t>
      </w:r>
      <w:r w:rsidR="00F94D44" w:rsidRPr="00F03743">
        <w:rPr>
          <w:rFonts w:ascii="Times New Roman" w:hAnsi="Times New Roman" w:cs="Times New Roman"/>
          <w:snapToGrid w:val="0"/>
          <w:sz w:val="20"/>
          <w:szCs w:val="20"/>
        </w:rPr>
        <w:t>электронных площадок</w:t>
      </w:r>
      <w:r w:rsidRPr="00F03743">
        <w:rPr>
          <w:rFonts w:ascii="Times New Roman" w:hAnsi="Times New Roman" w:cs="Times New Roman"/>
          <w:snapToGrid w:val="0"/>
          <w:sz w:val="20"/>
          <w:szCs w:val="20"/>
        </w:rPr>
        <w:t>, операторами специализированных электронных площадок платы при п</w:t>
      </w:r>
      <w:r w:rsidR="00F94D44" w:rsidRPr="00F03743">
        <w:rPr>
          <w:rFonts w:ascii="Times New Roman" w:hAnsi="Times New Roman" w:cs="Times New Roman"/>
          <w:snapToGrid w:val="0"/>
          <w:sz w:val="20"/>
          <w:szCs w:val="20"/>
        </w:rPr>
        <w:t>роведении электронной процедуры</w:t>
      </w:r>
      <w:r w:rsidRPr="00F03743">
        <w:rPr>
          <w:rFonts w:ascii="Times New Roman" w:hAnsi="Times New Roman" w:cs="Times New Roman"/>
          <w:snapToGrid w:val="0"/>
          <w:sz w:val="20"/>
          <w:szCs w:val="20"/>
        </w:rPr>
        <w:t xml:space="preserve">, закрытой электронной процедуры и установлении ее предельных размеров» в размере 1 % от начальной цены лота, но не более 5 000(пяти тысяч) рублей 00 копеек, без учета НДС. </w:t>
      </w:r>
    </w:p>
    <w:p w:rsidR="00AE579D" w:rsidRPr="00F03743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sectPr w:rsidR="00AE579D" w:rsidSect="0066682B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81F1503"/>
    <w:multiLevelType w:val="hybridMultilevel"/>
    <w:tmpl w:val="1C80C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6936"/>
    <w:multiLevelType w:val="hybridMultilevel"/>
    <w:tmpl w:val="33000ED4"/>
    <w:lvl w:ilvl="0" w:tplc="080876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ADF3379"/>
    <w:multiLevelType w:val="hybridMultilevel"/>
    <w:tmpl w:val="8B5CABC6"/>
    <w:lvl w:ilvl="0" w:tplc="56CAE8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79D"/>
    <w:rsid w:val="00000574"/>
    <w:rsid w:val="0003657A"/>
    <w:rsid w:val="00043056"/>
    <w:rsid w:val="00066046"/>
    <w:rsid w:val="00070958"/>
    <w:rsid w:val="000761E0"/>
    <w:rsid w:val="000770D9"/>
    <w:rsid w:val="000821C8"/>
    <w:rsid w:val="000903EC"/>
    <w:rsid w:val="0009298C"/>
    <w:rsid w:val="000C1695"/>
    <w:rsid w:val="000F3263"/>
    <w:rsid w:val="001103C1"/>
    <w:rsid w:val="00110D47"/>
    <w:rsid w:val="00111E26"/>
    <w:rsid w:val="00130752"/>
    <w:rsid w:val="00130D48"/>
    <w:rsid w:val="00133F98"/>
    <w:rsid w:val="00154C14"/>
    <w:rsid w:val="001657E9"/>
    <w:rsid w:val="0017068A"/>
    <w:rsid w:val="00177A08"/>
    <w:rsid w:val="001A24E1"/>
    <w:rsid w:val="001B4E99"/>
    <w:rsid w:val="001E15E7"/>
    <w:rsid w:val="001E607D"/>
    <w:rsid w:val="001F2729"/>
    <w:rsid w:val="001F6ECE"/>
    <w:rsid w:val="001F6F47"/>
    <w:rsid w:val="00212D93"/>
    <w:rsid w:val="00231422"/>
    <w:rsid w:val="0024079F"/>
    <w:rsid w:val="00240A45"/>
    <w:rsid w:val="002467C9"/>
    <w:rsid w:val="0025660E"/>
    <w:rsid w:val="002673C1"/>
    <w:rsid w:val="002710BF"/>
    <w:rsid w:val="002779A7"/>
    <w:rsid w:val="002840B6"/>
    <w:rsid w:val="00295C20"/>
    <w:rsid w:val="002A2D96"/>
    <w:rsid w:val="002B52A7"/>
    <w:rsid w:val="002C2759"/>
    <w:rsid w:val="002D4F88"/>
    <w:rsid w:val="002E257D"/>
    <w:rsid w:val="002F70E3"/>
    <w:rsid w:val="00302FAA"/>
    <w:rsid w:val="003150B8"/>
    <w:rsid w:val="0032218B"/>
    <w:rsid w:val="00332E74"/>
    <w:rsid w:val="00334216"/>
    <w:rsid w:val="003422C5"/>
    <w:rsid w:val="00345FB7"/>
    <w:rsid w:val="00350A88"/>
    <w:rsid w:val="00354264"/>
    <w:rsid w:val="003544EC"/>
    <w:rsid w:val="00356242"/>
    <w:rsid w:val="003647E1"/>
    <w:rsid w:val="00375538"/>
    <w:rsid w:val="00384D01"/>
    <w:rsid w:val="003936F1"/>
    <w:rsid w:val="003B3476"/>
    <w:rsid w:val="003C1106"/>
    <w:rsid w:val="003D2B52"/>
    <w:rsid w:val="003F3140"/>
    <w:rsid w:val="00424152"/>
    <w:rsid w:val="00485BB5"/>
    <w:rsid w:val="004A51DC"/>
    <w:rsid w:val="004E7452"/>
    <w:rsid w:val="004F12A5"/>
    <w:rsid w:val="005011EF"/>
    <w:rsid w:val="0051221E"/>
    <w:rsid w:val="00520CC7"/>
    <w:rsid w:val="00522695"/>
    <w:rsid w:val="00524553"/>
    <w:rsid w:val="00526361"/>
    <w:rsid w:val="00544148"/>
    <w:rsid w:val="00547533"/>
    <w:rsid w:val="005615E2"/>
    <w:rsid w:val="0057239C"/>
    <w:rsid w:val="0058143E"/>
    <w:rsid w:val="005C37A8"/>
    <w:rsid w:val="005C7255"/>
    <w:rsid w:val="005D48BD"/>
    <w:rsid w:val="00623A4E"/>
    <w:rsid w:val="00656000"/>
    <w:rsid w:val="00662F52"/>
    <w:rsid w:val="0067541C"/>
    <w:rsid w:val="006932D2"/>
    <w:rsid w:val="006C4524"/>
    <w:rsid w:val="006C6B2B"/>
    <w:rsid w:val="006C72E3"/>
    <w:rsid w:val="006D3FD4"/>
    <w:rsid w:val="006E101C"/>
    <w:rsid w:val="006E2F31"/>
    <w:rsid w:val="006F1E9E"/>
    <w:rsid w:val="006F4D58"/>
    <w:rsid w:val="00706E8A"/>
    <w:rsid w:val="00711528"/>
    <w:rsid w:val="0072175E"/>
    <w:rsid w:val="007278B7"/>
    <w:rsid w:val="00735B9D"/>
    <w:rsid w:val="00751973"/>
    <w:rsid w:val="00774BB1"/>
    <w:rsid w:val="007840E7"/>
    <w:rsid w:val="00785151"/>
    <w:rsid w:val="007854D8"/>
    <w:rsid w:val="007D02BB"/>
    <w:rsid w:val="007E1492"/>
    <w:rsid w:val="007F5246"/>
    <w:rsid w:val="007F7E91"/>
    <w:rsid w:val="00817E74"/>
    <w:rsid w:val="008302EF"/>
    <w:rsid w:val="00864940"/>
    <w:rsid w:val="008753C6"/>
    <w:rsid w:val="0089640B"/>
    <w:rsid w:val="008B6153"/>
    <w:rsid w:val="008F4974"/>
    <w:rsid w:val="00903CFE"/>
    <w:rsid w:val="00932C04"/>
    <w:rsid w:val="00935B01"/>
    <w:rsid w:val="009519BB"/>
    <w:rsid w:val="00957046"/>
    <w:rsid w:val="00970C06"/>
    <w:rsid w:val="00975488"/>
    <w:rsid w:val="0097790C"/>
    <w:rsid w:val="009843DA"/>
    <w:rsid w:val="00995238"/>
    <w:rsid w:val="009B0EB3"/>
    <w:rsid w:val="009B596B"/>
    <w:rsid w:val="009C0470"/>
    <w:rsid w:val="009C19E4"/>
    <w:rsid w:val="009D2162"/>
    <w:rsid w:val="009E5DFC"/>
    <w:rsid w:val="009E71A1"/>
    <w:rsid w:val="009F3A2C"/>
    <w:rsid w:val="009F6EB4"/>
    <w:rsid w:val="00A36650"/>
    <w:rsid w:val="00A42A4A"/>
    <w:rsid w:val="00A447EE"/>
    <w:rsid w:val="00A72FC2"/>
    <w:rsid w:val="00AB0573"/>
    <w:rsid w:val="00AC13FE"/>
    <w:rsid w:val="00AC6D84"/>
    <w:rsid w:val="00AD03AC"/>
    <w:rsid w:val="00AD24D4"/>
    <w:rsid w:val="00AE0AE5"/>
    <w:rsid w:val="00AE244B"/>
    <w:rsid w:val="00AE579D"/>
    <w:rsid w:val="00AF222A"/>
    <w:rsid w:val="00AF2482"/>
    <w:rsid w:val="00B029DA"/>
    <w:rsid w:val="00B22C2B"/>
    <w:rsid w:val="00B3152C"/>
    <w:rsid w:val="00B42D06"/>
    <w:rsid w:val="00B50ADC"/>
    <w:rsid w:val="00B52EF0"/>
    <w:rsid w:val="00B61179"/>
    <w:rsid w:val="00B64CB6"/>
    <w:rsid w:val="00B74064"/>
    <w:rsid w:val="00B928D3"/>
    <w:rsid w:val="00BB01FB"/>
    <w:rsid w:val="00BB079A"/>
    <w:rsid w:val="00BB4A4E"/>
    <w:rsid w:val="00BB6921"/>
    <w:rsid w:val="00BC55C0"/>
    <w:rsid w:val="00BC681E"/>
    <w:rsid w:val="00BD101B"/>
    <w:rsid w:val="00BD375F"/>
    <w:rsid w:val="00BD5B94"/>
    <w:rsid w:val="00BE37A3"/>
    <w:rsid w:val="00BF4050"/>
    <w:rsid w:val="00BF71BD"/>
    <w:rsid w:val="00C06A5C"/>
    <w:rsid w:val="00C2279B"/>
    <w:rsid w:val="00C26C52"/>
    <w:rsid w:val="00C27E4B"/>
    <w:rsid w:val="00C35820"/>
    <w:rsid w:val="00C42D48"/>
    <w:rsid w:val="00C4490B"/>
    <w:rsid w:val="00C45224"/>
    <w:rsid w:val="00C50FD1"/>
    <w:rsid w:val="00C53214"/>
    <w:rsid w:val="00C61044"/>
    <w:rsid w:val="00C65865"/>
    <w:rsid w:val="00C76276"/>
    <w:rsid w:val="00C83362"/>
    <w:rsid w:val="00C86BB7"/>
    <w:rsid w:val="00CC595B"/>
    <w:rsid w:val="00CD4730"/>
    <w:rsid w:val="00CD7DBE"/>
    <w:rsid w:val="00CE17A9"/>
    <w:rsid w:val="00CE1ED9"/>
    <w:rsid w:val="00CE5FC2"/>
    <w:rsid w:val="00D249E7"/>
    <w:rsid w:val="00D2793F"/>
    <w:rsid w:val="00D408A9"/>
    <w:rsid w:val="00D60567"/>
    <w:rsid w:val="00D76319"/>
    <w:rsid w:val="00D94150"/>
    <w:rsid w:val="00DB63BD"/>
    <w:rsid w:val="00DE6F98"/>
    <w:rsid w:val="00DF5EEA"/>
    <w:rsid w:val="00DF6176"/>
    <w:rsid w:val="00E00D2E"/>
    <w:rsid w:val="00E03E24"/>
    <w:rsid w:val="00E073DF"/>
    <w:rsid w:val="00E25504"/>
    <w:rsid w:val="00E26CDE"/>
    <w:rsid w:val="00E31F62"/>
    <w:rsid w:val="00E3305B"/>
    <w:rsid w:val="00E34D0F"/>
    <w:rsid w:val="00E44190"/>
    <w:rsid w:val="00E46981"/>
    <w:rsid w:val="00E50EF6"/>
    <w:rsid w:val="00E83EF3"/>
    <w:rsid w:val="00E848F0"/>
    <w:rsid w:val="00E97ECE"/>
    <w:rsid w:val="00EB0C1B"/>
    <w:rsid w:val="00EB3381"/>
    <w:rsid w:val="00EB42CC"/>
    <w:rsid w:val="00ED1910"/>
    <w:rsid w:val="00ED5D6F"/>
    <w:rsid w:val="00EE0AD3"/>
    <w:rsid w:val="00EF6E1D"/>
    <w:rsid w:val="00F0326B"/>
    <w:rsid w:val="00F03743"/>
    <w:rsid w:val="00F11C63"/>
    <w:rsid w:val="00F406E4"/>
    <w:rsid w:val="00F70B40"/>
    <w:rsid w:val="00F7567F"/>
    <w:rsid w:val="00F94D44"/>
    <w:rsid w:val="00FA22D6"/>
    <w:rsid w:val="00FD3CED"/>
    <w:rsid w:val="00FE28AF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37F3"/>
  <w15:docId w15:val="{06F2CD78-477E-4148-93C0-76EEF43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21"/>
  </w:style>
  <w:style w:type="paragraph" w:styleId="1">
    <w:name w:val="heading 1"/>
    <w:basedOn w:val="a"/>
    <w:next w:val="a"/>
    <w:link w:val="10"/>
    <w:qFormat/>
    <w:rsid w:val="00ED5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ED5D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ED5D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79D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rsid w:val="00AE57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E579D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AE5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E57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57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E57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21">
    <w:name w:val="List 2"/>
    <w:basedOn w:val="a"/>
    <w:rsid w:val="00AE579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E579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9">
    <w:name w:val="List Paragraph"/>
    <w:basedOn w:val="a"/>
    <w:uiPriority w:val="34"/>
    <w:qFormat/>
    <w:rsid w:val="003422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5D6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ED5D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D5D6F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Title"/>
    <w:basedOn w:val="a"/>
    <w:link w:val="ab"/>
    <w:qFormat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Заголовок Знак"/>
    <w:basedOn w:val="a0"/>
    <w:link w:val="aa"/>
    <w:rsid w:val="00ED5D6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Норный"/>
    <w:basedOn w:val="a"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ED5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5D6F"/>
    <w:rPr>
      <w:sz w:val="16"/>
      <w:szCs w:val="16"/>
    </w:rPr>
  </w:style>
  <w:style w:type="paragraph" w:styleId="ad">
    <w:name w:val="No Spacing"/>
    <w:uiPriority w:val="1"/>
    <w:qFormat/>
    <w:rsid w:val="00ED5D6F"/>
    <w:pPr>
      <w:spacing w:after="0" w:line="240" w:lineRule="auto"/>
    </w:pPr>
  </w:style>
  <w:style w:type="paragraph" w:customStyle="1" w:styleId="rezul">
    <w:name w:val="rezul"/>
    <w:basedOn w:val="a"/>
    <w:rsid w:val="00C50FD1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p52">
    <w:name w:val="p52"/>
    <w:basedOn w:val="a"/>
    <w:rsid w:val="00AD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D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rsid w:val="00AD03AC"/>
  </w:style>
  <w:style w:type="character" w:customStyle="1" w:styleId="s22">
    <w:name w:val="s22"/>
    <w:rsid w:val="00AD03AC"/>
  </w:style>
  <w:style w:type="paragraph" w:customStyle="1" w:styleId="p57">
    <w:name w:val="p57"/>
    <w:basedOn w:val="a"/>
    <w:rsid w:val="00AD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rsid w:val="00AD03AC"/>
  </w:style>
  <w:style w:type="character" w:customStyle="1" w:styleId="s8">
    <w:name w:val="s8"/>
    <w:rsid w:val="00AD03AC"/>
  </w:style>
  <w:style w:type="character" w:customStyle="1" w:styleId="s19">
    <w:name w:val="s19"/>
    <w:rsid w:val="00AD03AC"/>
  </w:style>
  <w:style w:type="paragraph" w:customStyle="1" w:styleId="p53">
    <w:name w:val="p53"/>
    <w:basedOn w:val="a"/>
    <w:rsid w:val="0026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3">
    <w:name w:val="s33"/>
    <w:rsid w:val="002673C1"/>
  </w:style>
  <w:style w:type="character" w:customStyle="1" w:styleId="s16">
    <w:name w:val="s16"/>
    <w:rsid w:val="002673C1"/>
  </w:style>
  <w:style w:type="character" w:customStyle="1" w:styleId="8">
    <w:name w:val="Основной текст + 8"/>
    <w:aliases w:val="5 pt"/>
    <w:uiPriority w:val="99"/>
    <w:rsid w:val="002673C1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rsid w:val="002673C1"/>
    <w:rPr>
      <w:rFonts w:ascii="Times New Roman" w:hAnsi="Times New Roman" w:cs="Times New Roman"/>
      <w:b/>
      <w:bCs/>
      <w:sz w:val="15"/>
      <w:szCs w:val="15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0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mailto:kiozemlya@adm.kvr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7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79</cp:revision>
  <cp:lastPrinted>2025-09-18T07:41:00Z</cp:lastPrinted>
  <dcterms:created xsi:type="dcterms:W3CDTF">2024-03-28T07:08:00Z</dcterms:created>
  <dcterms:modified xsi:type="dcterms:W3CDTF">2026-03-16T13:32:00Z</dcterms:modified>
</cp:coreProperties>
</file>